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F6ABC" w14:textId="77777777" w:rsidR="00B51A0F" w:rsidRPr="00B51A0F" w:rsidRDefault="00B51A0F" w:rsidP="00B51A0F">
      <w:pPr>
        <w:pStyle w:val="Title"/>
      </w:pPr>
      <w:r w:rsidRPr="00B51A0F">
        <w:t>Planning your systematic review</w:t>
      </w:r>
    </w:p>
    <w:p w14:paraId="3C39E42E" w14:textId="7B8A1CC0" w:rsidR="00DD4E09" w:rsidRPr="00B51A0F" w:rsidRDefault="00600DB4" w:rsidP="00B51A0F">
      <w:pPr>
        <w:pStyle w:val="Heading1"/>
      </w:pPr>
      <w:r w:rsidRPr="00B51A0F">
        <w:t>Introduction</w:t>
      </w:r>
    </w:p>
    <w:p w14:paraId="3BD74A55" w14:textId="49C6EF63" w:rsidR="00600DB4" w:rsidRPr="00B51A0F" w:rsidRDefault="00600DB4" w:rsidP="00B51A0F">
      <w:pPr>
        <w:spacing w:after="240"/>
        <w:rPr>
          <w:rFonts w:ascii="Open Sans" w:hAnsi="Open Sans" w:cs="Open Sans"/>
        </w:rPr>
      </w:pPr>
      <w:proofErr w:type="gramStart"/>
      <w:r w:rsidRPr="00B51A0F">
        <w:rPr>
          <w:rFonts w:ascii="Open Sans" w:hAnsi="Open Sans" w:cs="Open Sans"/>
        </w:rPr>
        <w:t>In order to</w:t>
      </w:r>
      <w:proofErr w:type="gramEnd"/>
      <w:r w:rsidRPr="00B51A0F">
        <w:rPr>
          <w:rFonts w:ascii="Open Sans" w:hAnsi="Open Sans" w:cs="Open Sans"/>
        </w:rPr>
        <w:t xml:space="preserve"> conduct a robust systematic review, you need to be sure how your information resources work.</w:t>
      </w:r>
    </w:p>
    <w:p w14:paraId="55602AA7" w14:textId="14DD9A3A"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How familiar are you with the range of search resources at your disposal?</w:t>
      </w:r>
    </w:p>
    <w:p w14:paraId="6C5434C0" w14:textId="12206FC8"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How familiar are you with the tools within your chosen resources?</w:t>
      </w:r>
    </w:p>
    <w:p w14:paraId="7E3C0B6E" w14:textId="086FD3B5"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Are you sure you have the right tools for the job?</w:t>
      </w:r>
    </w:p>
    <w:p w14:paraId="401AAB0E" w14:textId="4BC2EAF5"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 xml:space="preserve">Are you sure you know the rules for </w:t>
      </w:r>
      <w:hyperlink r:id="rId10" w:history="1">
        <w:r w:rsidRPr="00B51A0F">
          <w:rPr>
            <w:rStyle w:val="Hyperlink"/>
            <w:rFonts w:ascii="Open Sans" w:hAnsi="Open Sans" w:cs="Open Sans"/>
            <w:color w:val="7030A0"/>
          </w:rPr>
          <w:t>Boolean</w:t>
        </w:r>
      </w:hyperlink>
      <w:r w:rsidRPr="00B51A0F">
        <w:rPr>
          <w:rFonts w:ascii="Open Sans" w:hAnsi="Open Sans" w:cs="Open Sans"/>
        </w:rPr>
        <w:t xml:space="preserve"> to ensure they work correctly?</w:t>
      </w:r>
    </w:p>
    <w:p w14:paraId="6DBBD887" w14:textId="77777777" w:rsidR="00600DB4" w:rsidRPr="00B51A0F" w:rsidRDefault="00600DB4" w:rsidP="00B51A0F">
      <w:pPr>
        <w:spacing w:after="240"/>
        <w:rPr>
          <w:rFonts w:ascii="Open Sans" w:hAnsi="Open Sans" w:cs="Open Sans"/>
        </w:rPr>
      </w:pPr>
      <w:r w:rsidRPr="00B51A0F">
        <w:rPr>
          <w:rFonts w:ascii="Open Sans" w:hAnsi="Open Sans" w:cs="Open Sans"/>
        </w:rPr>
        <w:t xml:space="preserve">Have a look at your </w:t>
      </w:r>
      <w:hyperlink r:id="rId11" w:history="1">
        <w:r w:rsidRPr="00B51A0F">
          <w:rPr>
            <w:rStyle w:val="Hyperlink"/>
            <w:rFonts w:ascii="Open Sans" w:hAnsi="Open Sans" w:cs="Open Sans"/>
            <w:color w:val="7030A0"/>
          </w:rPr>
          <w:t>subject guide</w:t>
        </w:r>
      </w:hyperlink>
      <w:r w:rsidRPr="00B51A0F">
        <w:rPr>
          <w:rFonts w:ascii="Open Sans" w:hAnsi="Open Sans" w:cs="Open Sans"/>
        </w:rPr>
        <w:t xml:space="preserve"> if you are unfamiliar with the range of resources available for your research area. This gathers the most commonly used resources for each subject on one page. You may also want to look at other subject pages if your research area spans across multiple disciplines. </w:t>
      </w:r>
    </w:p>
    <w:p w14:paraId="220CF459" w14:textId="77777777" w:rsidR="00600DB4" w:rsidRPr="00B51A0F" w:rsidRDefault="00600DB4" w:rsidP="009674B1">
      <w:pPr>
        <w:pStyle w:val="Heading1"/>
      </w:pPr>
      <w:r w:rsidRPr="00B51A0F">
        <w:t>How I get started?</w:t>
      </w:r>
    </w:p>
    <w:p w14:paraId="7CA31032" w14:textId="77777777" w:rsidR="00600DB4" w:rsidRPr="00B51A0F" w:rsidRDefault="00600DB4" w:rsidP="00B51A0F">
      <w:pPr>
        <w:spacing w:after="240"/>
        <w:rPr>
          <w:rFonts w:ascii="Open Sans" w:hAnsi="Open Sans" w:cs="Open Sans"/>
        </w:rPr>
      </w:pPr>
      <w:r w:rsidRPr="00B51A0F">
        <w:rPr>
          <w:rFonts w:ascii="Open Sans" w:hAnsi="Open Sans" w:cs="Open Sans"/>
        </w:rPr>
        <w:t>Initial early scoping searches may influence the future directions of your research. Scoping searches help you discover what’s out there and which search terms are likely to yield results that are useful to you, and which may have to modify. After your initial searches you may wish to revisit and tweak your parameters.</w:t>
      </w:r>
    </w:p>
    <w:p w14:paraId="72783A16" w14:textId="77777777" w:rsidR="00600DB4" w:rsidRPr="00B51A0F" w:rsidRDefault="00600DB4" w:rsidP="00B51A0F">
      <w:pPr>
        <w:spacing w:after="240"/>
        <w:rPr>
          <w:rFonts w:ascii="Open Sans" w:hAnsi="Open Sans" w:cs="Open Sans"/>
        </w:rPr>
      </w:pPr>
      <w:r w:rsidRPr="00B51A0F">
        <w:rPr>
          <w:rFonts w:ascii="Open Sans" w:hAnsi="Open Sans" w:cs="Open Sans"/>
        </w:rPr>
        <w:t>Write down all the points you need to consider:</w:t>
      </w:r>
    </w:p>
    <w:p w14:paraId="05E1D17B"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Look at the scope of your study. What’s your main focus/plan/goal?</w:t>
      </w:r>
    </w:p>
    <w:p w14:paraId="78D9CAF9"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What could you compromise on?</w:t>
      </w:r>
    </w:p>
    <w:p w14:paraId="111E7B3F"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What’s been done before in your research area?</w:t>
      </w:r>
    </w:p>
    <w:p w14:paraId="6B6A228F"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What about gaps in research? How could you address these?</w:t>
      </w:r>
    </w:p>
    <w:p w14:paraId="4FD922B9" w14:textId="77777777" w:rsidR="00600DB4" w:rsidRPr="00B51A0F" w:rsidRDefault="00600DB4" w:rsidP="009674B1">
      <w:pPr>
        <w:pStyle w:val="Heading1"/>
      </w:pPr>
      <w:r w:rsidRPr="00B51A0F">
        <w:t xml:space="preserve">Constructing searches </w:t>
      </w:r>
    </w:p>
    <w:p w14:paraId="1BBD5C55" w14:textId="77777777" w:rsidR="00600DB4" w:rsidRPr="00B51A0F" w:rsidRDefault="00600DB4" w:rsidP="00B51A0F">
      <w:pPr>
        <w:spacing w:after="240"/>
        <w:rPr>
          <w:rFonts w:ascii="Open Sans" w:hAnsi="Open Sans" w:cs="Open Sans"/>
        </w:rPr>
      </w:pPr>
      <w:r w:rsidRPr="00B51A0F">
        <w:rPr>
          <w:rFonts w:ascii="Open Sans" w:hAnsi="Open Sans" w:cs="Open Sans"/>
        </w:rPr>
        <w:t>One you’ve established your research scope, remit and parameters, think about your search terms and jot them down.</w:t>
      </w:r>
    </w:p>
    <w:p w14:paraId="5A5908A2" w14:textId="77777777" w:rsidR="00600DB4" w:rsidRPr="00B51A0F" w:rsidRDefault="00600DB4" w:rsidP="00B51A0F">
      <w:pPr>
        <w:spacing w:after="240"/>
        <w:rPr>
          <w:rFonts w:ascii="Open Sans" w:hAnsi="Open Sans" w:cs="Open Sans"/>
        </w:rPr>
      </w:pPr>
      <w:r w:rsidRPr="00B51A0F">
        <w:rPr>
          <w:rFonts w:ascii="Open Sans" w:hAnsi="Open Sans" w:cs="Open Sans"/>
        </w:rPr>
        <w:t xml:space="preserve">If you are lost for words use the </w:t>
      </w:r>
      <w:proofErr w:type="spellStart"/>
      <w:r w:rsidRPr="00B51A0F">
        <w:rPr>
          <w:rFonts w:ascii="Open Sans" w:hAnsi="Open Sans" w:cs="Open Sans"/>
        </w:rPr>
        <w:t>MeSH</w:t>
      </w:r>
      <w:proofErr w:type="spellEnd"/>
      <w:r w:rsidRPr="00B51A0F">
        <w:rPr>
          <w:rFonts w:ascii="Open Sans" w:hAnsi="Open Sans" w:cs="Open Sans"/>
        </w:rPr>
        <w:t xml:space="preserve"> trees, thesaurus and other subject headings options available in the database platforms.</w:t>
      </w:r>
    </w:p>
    <w:p w14:paraId="2626B229" w14:textId="77777777" w:rsidR="00600DB4" w:rsidRPr="00B51A0F" w:rsidRDefault="00600DB4" w:rsidP="00B51A0F">
      <w:pPr>
        <w:spacing w:after="240"/>
        <w:rPr>
          <w:rFonts w:ascii="Open Sans" w:hAnsi="Open Sans" w:cs="Open Sans"/>
        </w:rPr>
      </w:pPr>
      <w:r w:rsidRPr="00B51A0F">
        <w:rPr>
          <w:rFonts w:ascii="Open Sans" w:hAnsi="Open Sans" w:cs="Open Sans"/>
        </w:rPr>
        <w:t>Then roughly divide your terms into groups of:</w:t>
      </w:r>
    </w:p>
    <w:p w14:paraId="677FF223"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Words that you must have.</w:t>
      </w:r>
    </w:p>
    <w:p w14:paraId="3215C90E"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Words you don’t mind having.</w:t>
      </w:r>
    </w:p>
    <w:p w14:paraId="78E7957E"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Words you definitely do not want.</w:t>
      </w:r>
    </w:p>
    <w:p w14:paraId="6D96E1DA" w14:textId="77777777" w:rsidR="00600DB4" w:rsidRPr="00B51A0F" w:rsidRDefault="00600DB4" w:rsidP="00B51A0F">
      <w:pPr>
        <w:spacing w:after="240"/>
        <w:rPr>
          <w:rFonts w:ascii="Open Sans" w:hAnsi="Open Sans" w:cs="Open Sans"/>
        </w:rPr>
      </w:pPr>
      <w:r w:rsidRPr="00B51A0F">
        <w:rPr>
          <w:rFonts w:ascii="Open Sans" w:hAnsi="Open Sans" w:cs="Open Sans"/>
        </w:rPr>
        <w:t>At this stage nothing is set in stone; it gives the flexibility for further investigation.</w:t>
      </w:r>
    </w:p>
    <w:p w14:paraId="03EFCD66" w14:textId="77777777" w:rsidR="00600DB4" w:rsidRPr="00B51A0F" w:rsidRDefault="00600DB4" w:rsidP="00B51A0F">
      <w:pPr>
        <w:spacing w:after="240"/>
        <w:rPr>
          <w:rFonts w:ascii="Open Sans" w:hAnsi="Open Sans" w:cs="Open Sans"/>
        </w:rPr>
      </w:pPr>
      <w:r w:rsidRPr="00B51A0F">
        <w:rPr>
          <w:rFonts w:ascii="Open Sans" w:hAnsi="Open Sans" w:cs="Open Sans"/>
        </w:rPr>
        <w:lastRenderedPageBreak/>
        <w:t>Think about words that could have other meanings, depending on the context, e.g. Hearing aids NOT aids.</w:t>
      </w:r>
    </w:p>
    <w:p w14:paraId="31A9EF29" w14:textId="77777777" w:rsidR="00600DB4" w:rsidRPr="00B51A0F" w:rsidRDefault="00600DB4" w:rsidP="00B51A0F">
      <w:pPr>
        <w:spacing w:after="240"/>
        <w:rPr>
          <w:rFonts w:ascii="Open Sans" w:hAnsi="Open Sans" w:cs="Open Sans"/>
        </w:rPr>
      </w:pPr>
      <w:r w:rsidRPr="00B51A0F">
        <w:rPr>
          <w:rFonts w:ascii="Open Sans" w:hAnsi="Open Sans" w:cs="Open Sans"/>
        </w:rPr>
        <w:t>Think about words that could encompass areas you do not want to search and thus you may wish to exclude. For example, you may want to search for depression or low mood but not postnatal depression.</w:t>
      </w:r>
    </w:p>
    <w:p w14:paraId="3F9AAA52" w14:textId="77777777" w:rsidR="00600DB4" w:rsidRPr="00B51A0F" w:rsidRDefault="00600DB4" w:rsidP="009674B1">
      <w:pPr>
        <w:pStyle w:val="Heading1"/>
      </w:pPr>
      <w:r w:rsidRPr="00B51A0F">
        <w:t>Early searches</w:t>
      </w:r>
    </w:p>
    <w:p w14:paraId="428E4131" w14:textId="77777777" w:rsidR="00600DB4" w:rsidRPr="00B51A0F" w:rsidRDefault="00600DB4" w:rsidP="00B51A0F">
      <w:pPr>
        <w:spacing w:after="240"/>
        <w:rPr>
          <w:rFonts w:ascii="Open Sans" w:hAnsi="Open Sans" w:cs="Open Sans"/>
        </w:rPr>
      </w:pPr>
      <w:r w:rsidRPr="00B51A0F">
        <w:rPr>
          <w:rFonts w:ascii="Open Sans" w:hAnsi="Open Sans" w:cs="Open Sans"/>
        </w:rPr>
        <w:t>Initial early searches may begin to influence the future directions of your research. This could be due to a number of factors including a lack of relevant information, or even no information if the research area you are investigating is very new.</w:t>
      </w:r>
    </w:p>
    <w:p w14:paraId="1559FD4A" w14:textId="77777777" w:rsidR="00600DB4" w:rsidRPr="00B51A0F" w:rsidRDefault="00600DB4" w:rsidP="00B51A0F">
      <w:pPr>
        <w:spacing w:after="240"/>
        <w:rPr>
          <w:rFonts w:ascii="Open Sans" w:hAnsi="Open Sans" w:cs="Open Sans"/>
        </w:rPr>
      </w:pPr>
      <w:r w:rsidRPr="00B51A0F">
        <w:rPr>
          <w:rFonts w:ascii="Open Sans" w:hAnsi="Open Sans" w:cs="Open Sans"/>
        </w:rPr>
        <w:t xml:space="preserve">This is partly expected at a PhD level; the whole point of PhD research is to present something new and unique. It should be noted that it is not always possible to totally replicate a previous search (especially from years ago) even if the database is still hosted by the same platform. </w:t>
      </w:r>
      <w:proofErr w:type="spellStart"/>
      <w:r w:rsidRPr="00B51A0F">
        <w:rPr>
          <w:rFonts w:ascii="Open Sans" w:hAnsi="Open Sans" w:cs="Open Sans"/>
        </w:rPr>
        <w:t>MeSH</w:t>
      </w:r>
      <w:proofErr w:type="spellEnd"/>
      <w:r w:rsidRPr="00B51A0F">
        <w:rPr>
          <w:rFonts w:ascii="Open Sans" w:hAnsi="Open Sans" w:cs="Open Sans"/>
        </w:rPr>
        <w:t xml:space="preserve"> terms can change over time and new ones used which can affect the number of search results you retrieve in your search.</w:t>
      </w:r>
    </w:p>
    <w:p w14:paraId="36DDD277" w14:textId="78294793" w:rsidR="00600DB4" w:rsidRPr="00B51A0F" w:rsidRDefault="009674B1" w:rsidP="00B51A0F">
      <w:pPr>
        <w:spacing w:after="240"/>
        <w:rPr>
          <w:rFonts w:ascii="Open Sans" w:hAnsi="Open Sans" w:cs="Open Sans"/>
        </w:rPr>
      </w:pPr>
      <w:r>
        <w:rPr>
          <mc:AlternateContent>
            <mc:Choice Requires="w16se">
              <w:rFonts w:ascii="Open Sans" w:hAnsi="Open Sans" w:cs="Open Sans"/>
            </mc:Choic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Pr>
          <w:rFonts w:ascii="Open Sans" w:hAnsi="Open Sans" w:cs="Open Sans"/>
          <w:b/>
          <w:bCs/>
        </w:rPr>
        <w:t xml:space="preserve"> </w:t>
      </w:r>
      <w:r w:rsidR="00600DB4" w:rsidRPr="009674B1">
        <w:rPr>
          <w:rFonts w:ascii="Open Sans" w:hAnsi="Open Sans" w:cs="Open Sans"/>
          <w:b/>
          <w:bCs/>
        </w:rPr>
        <w:t>Tip</w:t>
      </w:r>
      <w:r>
        <w:rPr>
          <w:rFonts w:ascii="Open Sans" w:hAnsi="Open Sans" w:cs="Open Sans"/>
        </w:rPr>
        <w:t>:</w:t>
      </w:r>
      <w:r w:rsidR="00600DB4" w:rsidRPr="009674B1">
        <w:rPr>
          <w:rFonts w:ascii="Open Sans" w:hAnsi="Open Sans" w:cs="Open Sans"/>
        </w:rPr>
        <w:t xml:space="preserve"> </w:t>
      </w:r>
      <w:r w:rsidR="00600DB4" w:rsidRPr="00B51A0F">
        <w:rPr>
          <w:rFonts w:ascii="Open Sans" w:hAnsi="Open Sans" w:cs="Open Sans"/>
        </w:rPr>
        <w:t>Though systematic reviews are quite rigid in format, they can include both qualitative and quantitative data. If several data types are included in the review it is known as a mixed method systematic review.</w:t>
      </w:r>
    </w:p>
    <w:p w14:paraId="02E9EE8F" w14:textId="77777777" w:rsidR="00600DB4" w:rsidRPr="00B51A0F" w:rsidRDefault="00600DB4" w:rsidP="009674B1">
      <w:pPr>
        <w:pStyle w:val="Heading1"/>
      </w:pPr>
      <w:r w:rsidRPr="00B51A0F">
        <w:t>Revisit your search parameters</w:t>
      </w:r>
    </w:p>
    <w:p w14:paraId="5324222C" w14:textId="77777777" w:rsidR="00600DB4" w:rsidRPr="00B51A0F" w:rsidRDefault="00600DB4" w:rsidP="00B51A0F">
      <w:pPr>
        <w:spacing w:after="240"/>
        <w:rPr>
          <w:rFonts w:ascii="Open Sans" w:hAnsi="Open Sans" w:cs="Open Sans"/>
        </w:rPr>
      </w:pPr>
      <w:r w:rsidRPr="00B51A0F">
        <w:rPr>
          <w:rFonts w:ascii="Open Sans" w:hAnsi="Open Sans" w:cs="Open Sans"/>
        </w:rPr>
        <w:t>After your initial searches you may wish to revisit and modify your search parameters. Write down all the points you need to consider such as:</w:t>
      </w:r>
    </w:p>
    <w:p w14:paraId="6A0076C2"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What’s your main focus/plan/goal?</w:t>
      </w:r>
    </w:p>
    <w:p w14:paraId="1CD67D8F"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Scope of study</w:t>
      </w:r>
    </w:p>
    <w:p w14:paraId="69E160C0"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Similar studies (same parameters)</w:t>
      </w:r>
    </w:p>
    <w:p w14:paraId="245DC587"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What’s been done before?</w:t>
      </w:r>
    </w:p>
    <w:p w14:paraId="01D4162E" w14:textId="77777777" w:rsidR="00600DB4" w:rsidRPr="00B51A0F" w:rsidRDefault="00600DB4" w:rsidP="00B51A0F">
      <w:pPr>
        <w:spacing w:after="240"/>
        <w:rPr>
          <w:rFonts w:ascii="Open Sans" w:hAnsi="Open Sans" w:cs="Open Sans"/>
        </w:rPr>
      </w:pPr>
      <w:r w:rsidRPr="00B51A0F">
        <w:rPr>
          <w:rFonts w:ascii="Open Sans" w:hAnsi="Open Sans" w:cs="Open Sans"/>
        </w:rPr>
        <w:t>Also consider:</w:t>
      </w:r>
    </w:p>
    <w:p w14:paraId="34BC36A5"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Age of previous studies</w:t>
      </w:r>
    </w:p>
    <w:p w14:paraId="631DFF04"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Gaps in research? (Arid time period or a ‘trendy’ research period)</w:t>
      </w:r>
    </w:p>
    <w:p w14:paraId="37FEE5A7"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The use of meta-analysis? (several studies consulted to produce one overview or summary of results)</w:t>
      </w:r>
    </w:p>
    <w:p w14:paraId="134AC9F1" w14:textId="77777777" w:rsidR="00600DB4" w:rsidRPr="00B51A0F" w:rsidRDefault="00600DB4" w:rsidP="009674B1">
      <w:pPr>
        <w:pStyle w:val="Heading1"/>
      </w:pPr>
      <w:r w:rsidRPr="00B51A0F">
        <w:t>Retrieving too few results?</w:t>
      </w:r>
    </w:p>
    <w:p w14:paraId="171603EE" w14:textId="77777777" w:rsidR="00600DB4" w:rsidRPr="00B51A0F" w:rsidRDefault="00600DB4" w:rsidP="00B51A0F">
      <w:pPr>
        <w:spacing w:after="240"/>
        <w:rPr>
          <w:rFonts w:ascii="Open Sans" w:hAnsi="Open Sans" w:cs="Open Sans"/>
        </w:rPr>
      </w:pPr>
      <w:r w:rsidRPr="00B51A0F">
        <w:rPr>
          <w:rFonts w:ascii="Open Sans" w:hAnsi="Open Sans" w:cs="Open Sans"/>
        </w:rPr>
        <w:t>If initial preliminary searches yield few results, go back to basics. Work out if there is room to compromise in your search strategies. Think about the following:</w:t>
      </w:r>
    </w:p>
    <w:p w14:paraId="5CB8C9B3"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Is there another way into your topic?</w:t>
      </w:r>
    </w:p>
    <w:p w14:paraId="3D34DD69"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Does your topic cover several disciplines?</w:t>
      </w:r>
    </w:p>
    <w:p w14:paraId="5A51E693"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Is it just of interest to your profession?</w:t>
      </w:r>
    </w:p>
    <w:p w14:paraId="7975512B"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lastRenderedPageBreak/>
        <w:t>What resources would your profession use?</w:t>
      </w:r>
    </w:p>
    <w:p w14:paraId="586B980E"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What resources would other professions use?</w:t>
      </w:r>
    </w:p>
    <w:p w14:paraId="6E0894EB" w14:textId="77777777" w:rsidR="00600DB4" w:rsidRPr="00B51A0F" w:rsidRDefault="00600DB4" w:rsidP="00B51A0F">
      <w:pPr>
        <w:spacing w:after="240"/>
        <w:rPr>
          <w:rFonts w:ascii="Open Sans" w:hAnsi="Open Sans" w:cs="Open Sans"/>
        </w:rPr>
      </w:pPr>
      <w:r w:rsidRPr="00B51A0F">
        <w:rPr>
          <w:rFonts w:ascii="Open Sans" w:hAnsi="Open Sans" w:cs="Open Sans"/>
        </w:rPr>
        <w:t>Focus on one part (component) of your research and read around this area. Look at what this component relates to, especially if this component (phenomenon/definition) is new.</w:t>
      </w:r>
    </w:p>
    <w:p w14:paraId="2F2238DD" w14:textId="0FC74B60" w:rsidR="00600DB4" w:rsidRPr="00B51A0F" w:rsidRDefault="00600DB4" w:rsidP="00B51A0F">
      <w:pPr>
        <w:spacing w:after="240"/>
        <w:rPr>
          <w:rFonts w:ascii="Open Sans" w:hAnsi="Open Sans" w:cs="Open Sans"/>
        </w:rPr>
      </w:pPr>
      <w:r w:rsidRPr="00B51A0F">
        <w:rPr>
          <w:rFonts w:ascii="Open Sans" w:hAnsi="Open Sans" w:cs="Open Sans"/>
        </w:rPr>
        <w:fldChar w:fldCharType="begin"/>
      </w:r>
      <w:r w:rsidRPr="00B51A0F">
        <w:rPr>
          <w:rFonts w:ascii="Open Sans" w:hAnsi="Open Sans" w:cs="Open Sans"/>
        </w:rPr>
        <w:instrText xml:space="preserve"> INCLUDEPICTURE "https://miro.medium.com/v2/resize:fit:1120/0*tk8Lvm_OSn7F1ar7.png" \* MERGEFORMATINET </w:instrText>
      </w:r>
      <w:r w:rsidRPr="00B51A0F">
        <w:rPr>
          <w:rFonts w:ascii="Open Sans" w:hAnsi="Open Sans" w:cs="Open Sans"/>
        </w:rPr>
        <w:fldChar w:fldCharType="separate"/>
      </w:r>
      <w:r w:rsidRPr="00B51A0F">
        <w:rPr>
          <w:rFonts w:ascii="Open Sans" w:hAnsi="Open Sans" w:cs="Open Sans"/>
        </w:rPr>
        <w:fldChar w:fldCharType="end"/>
      </w:r>
      <w:r w:rsidRPr="00B51A0F">
        <w:rPr>
          <w:rFonts w:ascii="Open Sans" w:hAnsi="Open Sans" w:cs="Open Sans"/>
        </w:rPr>
        <w:t>Look at other parts of your research in isolation as well and adopt the steps outlined above.</w:t>
      </w:r>
    </w:p>
    <w:p w14:paraId="4834B8AA" w14:textId="77777777" w:rsidR="00600DB4" w:rsidRPr="00B51A0F" w:rsidRDefault="00600DB4" w:rsidP="00B51A0F">
      <w:pPr>
        <w:spacing w:after="240"/>
        <w:rPr>
          <w:rFonts w:ascii="Open Sans" w:hAnsi="Open Sans" w:cs="Open Sans"/>
        </w:rPr>
      </w:pPr>
      <w:r w:rsidRPr="00B51A0F">
        <w:rPr>
          <w:rFonts w:ascii="Open Sans" w:hAnsi="Open Sans" w:cs="Open Sans"/>
        </w:rPr>
        <w:t xml:space="preserve">When you have looked at each of your components separately think about how you can begin to integrate them. You may need to tweak areas as required. Don’t forget it is the end results (i.e., the articles/papers etc.) that </w:t>
      </w:r>
      <w:proofErr w:type="gramStart"/>
      <w:r w:rsidRPr="00B51A0F">
        <w:rPr>
          <w:rFonts w:ascii="Open Sans" w:hAnsi="Open Sans" w:cs="Open Sans"/>
        </w:rPr>
        <w:t>have to</w:t>
      </w:r>
      <w:proofErr w:type="gramEnd"/>
      <w:r w:rsidRPr="00B51A0F">
        <w:rPr>
          <w:rFonts w:ascii="Open Sans" w:hAnsi="Open Sans" w:cs="Open Sans"/>
        </w:rPr>
        <w:t xml:space="preserve"> be compared like-for-like e.g. that have the same focus, context and parameters, not necessarily the same search terms.</w:t>
      </w:r>
    </w:p>
    <w:p w14:paraId="6D46728B" w14:textId="77777777" w:rsidR="00600DB4" w:rsidRPr="00B51A0F" w:rsidRDefault="00600DB4" w:rsidP="009674B1">
      <w:pPr>
        <w:pStyle w:val="Heading1"/>
      </w:pPr>
      <w:r w:rsidRPr="00B51A0F">
        <w:t>Planning your route and staying on track</w:t>
      </w:r>
    </w:p>
    <w:p w14:paraId="6362A183" w14:textId="77777777" w:rsidR="00600DB4" w:rsidRPr="00B51A0F" w:rsidRDefault="00600DB4" w:rsidP="00B51A0F">
      <w:pPr>
        <w:spacing w:after="240"/>
        <w:rPr>
          <w:rFonts w:ascii="Open Sans" w:hAnsi="Open Sans" w:cs="Open Sans"/>
        </w:rPr>
      </w:pPr>
      <w:r w:rsidRPr="00B51A0F">
        <w:rPr>
          <w:rFonts w:ascii="Open Sans" w:hAnsi="Open Sans" w:cs="Open Sans"/>
        </w:rPr>
        <w:t>Before embarking too far down your research path, you should have had several discussions with your supervisor over the agreed direction of your study. Often researchers feel a little overwhelmed with the task in front of them and some are unsure how or where to start. There are some suggested links at the end of this document that may help you with this.</w:t>
      </w:r>
    </w:p>
    <w:p w14:paraId="548DDB4B" w14:textId="4838B366" w:rsidR="00600DB4" w:rsidRPr="00B51A0F" w:rsidRDefault="009674B1" w:rsidP="00B51A0F">
      <w:pPr>
        <w:spacing w:after="240"/>
        <w:rPr>
          <w:rFonts w:ascii="Open Sans" w:hAnsi="Open Sans" w:cs="Open Sans"/>
        </w:rPr>
      </w:pPr>
      <w:r>
        <w:rPr>
          <mc:AlternateContent>
            <mc:Choice Requires="w16se">
              <w:rFonts w:ascii="Open Sans" w:hAnsi="Open Sans" w:cs="Open Sans"/>
            </mc:Choic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Pr>
          <w:rFonts w:ascii="Open Sans" w:hAnsi="Open Sans" w:cs="Open Sans"/>
          <w:b/>
          <w:bCs/>
        </w:rPr>
        <w:t xml:space="preserve"> </w:t>
      </w:r>
      <w:r w:rsidRPr="009674B1">
        <w:rPr>
          <w:rFonts w:ascii="Open Sans" w:hAnsi="Open Sans" w:cs="Open Sans"/>
          <w:b/>
          <w:bCs/>
        </w:rPr>
        <w:t>Tip</w:t>
      </w:r>
      <w:r>
        <w:rPr>
          <w:rFonts w:ascii="Open Sans" w:hAnsi="Open Sans" w:cs="Open Sans"/>
        </w:rPr>
        <w:t>:</w:t>
      </w:r>
      <w:r w:rsidRPr="009674B1">
        <w:rPr>
          <w:rFonts w:ascii="Open Sans" w:hAnsi="Open Sans" w:cs="Open Sans"/>
        </w:rPr>
        <w:t xml:space="preserve"> </w:t>
      </w:r>
      <w:r w:rsidR="00600DB4" w:rsidRPr="00B51A0F">
        <w:rPr>
          <w:rFonts w:ascii="Open Sans" w:hAnsi="Open Sans" w:cs="Open Sans"/>
        </w:rPr>
        <w:t xml:space="preserve">It is also worth looking at the </w:t>
      </w:r>
      <w:hyperlink r:id="rId12" w:history="1">
        <w:r w:rsidR="00600DB4" w:rsidRPr="00B51A0F">
          <w:rPr>
            <w:rStyle w:val="Hyperlink"/>
            <w:rFonts w:ascii="Open Sans" w:hAnsi="Open Sans" w:cs="Open Sans"/>
            <w:color w:val="7030A0"/>
          </w:rPr>
          <w:t>CASP website</w:t>
        </w:r>
      </w:hyperlink>
      <w:r w:rsidR="00600DB4" w:rsidRPr="00B51A0F">
        <w:rPr>
          <w:rFonts w:ascii="Open Sans" w:hAnsi="Open Sans" w:cs="Open Sans"/>
        </w:rPr>
        <w:t xml:space="preserve"> which contains useful tools and checklists that help you evaluate the articles you find.</w:t>
      </w:r>
    </w:p>
    <w:p w14:paraId="522DB701" w14:textId="7923B0E7" w:rsidR="00600DB4" w:rsidRPr="00B51A0F" w:rsidRDefault="00600DB4" w:rsidP="00B51A0F">
      <w:pPr>
        <w:spacing w:after="240"/>
        <w:rPr>
          <w:rFonts w:ascii="Open Sans" w:hAnsi="Open Sans" w:cs="Open Sans"/>
        </w:rPr>
      </w:pPr>
      <w:r w:rsidRPr="00B51A0F">
        <w:rPr>
          <w:rFonts w:ascii="Open Sans" w:hAnsi="Open Sans" w:cs="Open Sans"/>
        </w:rPr>
        <w:t xml:space="preserve">The </w:t>
      </w:r>
      <w:hyperlink r:id="rId13" w:history="1">
        <w:r w:rsidRPr="00B51A0F">
          <w:rPr>
            <w:rStyle w:val="Hyperlink"/>
            <w:rFonts w:ascii="Open Sans" w:hAnsi="Open Sans" w:cs="Open Sans"/>
            <w:color w:val="7030A0"/>
          </w:rPr>
          <w:t>CASP website</w:t>
        </w:r>
      </w:hyperlink>
      <w:r w:rsidRPr="00B51A0F">
        <w:rPr>
          <w:rFonts w:ascii="Open Sans" w:hAnsi="Open Sans" w:cs="Open Sans"/>
          <w:color w:val="7030A0"/>
        </w:rPr>
        <w:t xml:space="preserve"> </w:t>
      </w:r>
      <w:r w:rsidRPr="00B51A0F">
        <w:rPr>
          <w:rFonts w:ascii="Open Sans" w:hAnsi="Open Sans" w:cs="Open Sans"/>
          <w:color w:val="000000" w:themeColor="text1"/>
        </w:rPr>
        <w:t>has a useful range of free</w:t>
      </w:r>
      <w:r w:rsidRPr="00B51A0F">
        <w:rPr>
          <w:rFonts w:ascii="Open Sans" w:hAnsi="Open Sans" w:cs="Open Sans"/>
        </w:rPr>
        <w:t xml:space="preserve"> downloadable resources which can help you structure your research strategy and help you shape your research criteria. The </w:t>
      </w:r>
      <w:hyperlink r:id="rId14" w:history="1">
        <w:r w:rsidRPr="00B51A0F">
          <w:rPr>
            <w:rStyle w:val="Hyperlink"/>
            <w:rFonts w:ascii="Open Sans" w:hAnsi="Open Sans" w:cs="Open Sans"/>
            <w:color w:val="7030A0"/>
          </w:rPr>
          <w:t>CASP Checklists</w:t>
        </w:r>
      </w:hyperlink>
      <w:r w:rsidRPr="00B51A0F">
        <w:rPr>
          <w:rFonts w:ascii="Open Sans" w:hAnsi="Open Sans" w:cs="Open Sans"/>
        </w:rPr>
        <w:t xml:space="preserve"> can help you determine which studies to focus on and which match the criteria you have laid out for your systematic review.</w:t>
      </w:r>
    </w:p>
    <w:p w14:paraId="1F573E09" w14:textId="77777777" w:rsidR="00600DB4" w:rsidRPr="00B51A0F" w:rsidRDefault="00600DB4" w:rsidP="00B51A0F">
      <w:pPr>
        <w:spacing w:after="240"/>
        <w:rPr>
          <w:rFonts w:ascii="Open Sans" w:hAnsi="Open Sans" w:cs="Open Sans"/>
        </w:rPr>
      </w:pPr>
      <w:r w:rsidRPr="00B51A0F">
        <w:rPr>
          <w:rFonts w:ascii="Open Sans" w:hAnsi="Open Sans" w:cs="Open Sans"/>
        </w:rPr>
        <w:t>It should be noted that there is no definitive method of collating your reading and notes. Some people keep annotated notes within the records they have collected on specific database platforms (by creating an account on platforms such as Ovid). Some people annotate references collected in their reference libraries such as Endnote.</w:t>
      </w:r>
    </w:p>
    <w:p w14:paraId="736F7E4B" w14:textId="495F44B5" w:rsidR="00600DB4" w:rsidRPr="00B51A0F" w:rsidRDefault="00600DB4" w:rsidP="00B51A0F">
      <w:pPr>
        <w:spacing w:after="240"/>
        <w:rPr>
          <w:rFonts w:ascii="Open Sans" w:hAnsi="Open Sans" w:cs="Open Sans"/>
        </w:rPr>
      </w:pPr>
      <w:r w:rsidRPr="00B51A0F">
        <w:rPr>
          <w:rFonts w:ascii="Open Sans" w:hAnsi="Open Sans" w:cs="Open Sans"/>
        </w:rPr>
        <w:t xml:space="preserve">You can create your own simple </w:t>
      </w:r>
      <w:hyperlink r:id="rId15" w:history="1">
        <w:r w:rsidRPr="009674B1">
          <w:rPr>
            <w:rStyle w:val="Hyperlink"/>
            <w:rFonts w:ascii="Open Sans" w:hAnsi="Open Sans" w:cs="Open Sans"/>
            <w:color w:val="660099"/>
          </w:rPr>
          <w:t>Information Inventory</w:t>
        </w:r>
      </w:hyperlink>
      <w:r w:rsidRPr="00B51A0F">
        <w:rPr>
          <w:rFonts w:ascii="Open Sans" w:hAnsi="Open Sans" w:cs="Open Sans"/>
        </w:rPr>
        <w:t xml:space="preserve">. These can be used in conjunction with essay plans. </w:t>
      </w:r>
    </w:p>
    <w:p w14:paraId="7B80589A" w14:textId="4651C3EA" w:rsidR="00600DB4" w:rsidRPr="00B51A0F" w:rsidRDefault="009674B1" w:rsidP="009674B1">
      <w:pPr>
        <w:pStyle w:val="Heading1"/>
      </w:pPr>
      <w:r>
        <w:t>C</w:t>
      </w:r>
      <w:r w:rsidR="00600DB4" w:rsidRPr="00B51A0F">
        <w:t>onclusion</w:t>
      </w:r>
    </w:p>
    <w:p w14:paraId="7D061B74"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Keep your research title in mind.</w:t>
      </w:r>
    </w:p>
    <w:p w14:paraId="68B54085" w14:textId="402AA8DA"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Carry out some scope searches and determine the range of search terms at this stage.</w:t>
      </w:r>
    </w:p>
    <w:p w14:paraId="08B0FED4" w14:textId="182D7685"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Look at each component of the search and ensure each component is given due consideration when conducting the searches.</w:t>
      </w:r>
    </w:p>
    <w:p w14:paraId="2D72B1E1" w14:textId="0BBE3CD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 xml:space="preserve">Evaluate your results as you go along. </w:t>
      </w:r>
      <w:r w:rsidR="009674B1">
        <w:rPr>
          <w:rFonts w:ascii="Open Sans" w:hAnsi="Open Sans" w:cs="Open Sans"/>
        </w:rPr>
        <w:t xml:space="preserve">Take a look at our online guide to </w:t>
      </w:r>
      <w:hyperlink r:id="rId16" w:anchor="/" w:history="1">
        <w:r w:rsidR="009674B1" w:rsidRPr="009674B1">
          <w:rPr>
            <w:rStyle w:val="Hyperlink"/>
            <w:rFonts w:ascii="Open Sans" w:hAnsi="Open Sans" w:cs="Open Sans"/>
            <w:color w:val="660099"/>
          </w:rPr>
          <w:t>evaluating sources of information</w:t>
        </w:r>
      </w:hyperlink>
      <w:r w:rsidR="009674B1">
        <w:rPr>
          <w:rFonts w:ascii="Open Sans" w:hAnsi="Open Sans" w:cs="Open Sans"/>
        </w:rPr>
        <w:t xml:space="preserve"> </w:t>
      </w:r>
      <w:r w:rsidRPr="00B51A0F">
        <w:rPr>
          <w:rFonts w:ascii="Open Sans" w:hAnsi="Open Sans" w:cs="Open Sans"/>
        </w:rPr>
        <w:t>for further support.</w:t>
      </w:r>
    </w:p>
    <w:p w14:paraId="3F5F0051" w14:textId="5AE76B26"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If the results are not reflecting a particular part of your research or if you are losing focus speak to your supervisor.</w:t>
      </w:r>
    </w:p>
    <w:p w14:paraId="33C50B4F" w14:textId="77777777" w:rsidR="00600DB4" w:rsidRPr="00B51A0F" w:rsidRDefault="00600DB4" w:rsidP="00B51A0F">
      <w:pPr>
        <w:pStyle w:val="ListParagraph"/>
        <w:numPr>
          <w:ilvl w:val="0"/>
          <w:numId w:val="1"/>
        </w:numPr>
        <w:spacing w:after="240"/>
        <w:rPr>
          <w:rFonts w:ascii="Open Sans" w:hAnsi="Open Sans" w:cs="Open Sans"/>
        </w:rPr>
      </w:pPr>
      <w:r w:rsidRPr="00B51A0F">
        <w:rPr>
          <w:rFonts w:ascii="Open Sans" w:hAnsi="Open Sans" w:cs="Open Sans"/>
        </w:rPr>
        <w:t>Beware of databases leading you down paths of research you are not interested in, keep focused on what you are interested in.</w:t>
      </w:r>
    </w:p>
    <w:p w14:paraId="329B8079" w14:textId="45347C89" w:rsidR="00600DB4" w:rsidRPr="00B51A0F" w:rsidRDefault="00600DB4" w:rsidP="009674B1">
      <w:pPr>
        <w:pStyle w:val="Heading1"/>
      </w:pPr>
      <w:r w:rsidRPr="00B51A0F">
        <w:lastRenderedPageBreak/>
        <w:t>Summary</w:t>
      </w:r>
    </w:p>
    <w:p w14:paraId="7FE06201" w14:textId="33429D71" w:rsidR="00600DB4" w:rsidRPr="009674B1" w:rsidRDefault="00600DB4" w:rsidP="009674B1">
      <w:pPr>
        <w:spacing w:after="240"/>
        <w:rPr>
          <w:rFonts w:ascii="Open Sans" w:hAnsi="Open Sans" w:cs="Open Sans"/>
        </w:rPr>
      </w:pPr>
      <w:r w:rsidRPr="009674B1">
        <w:rPr>
          <w:rFonts w:ascii="Open Sans" w:hAnsi="Open Sans" w:cs="Open Sans"/>
        </w:rPr>
        <w:t>Think about the scope of your research.</w:t>
      </w:r>
      <w:r w:rsidR="009674B1">
        <w:rPr>
          <w:rFonts w:ascii="Open Sans" w:hAnsi="Open Sans" w:cs="Open Sans"/>
        </w:rPr>
        <w:t xml:space="preserve"> </w:t>
      </w:r>
      <w:r w:rsidRPr="009674B1">
        <w:rPr>
          <w:rFonts w:ascii="Open Sans" w:hAnsi="Open Sans" w:cs="Open Sans"/>
        </w:rPr>
        <w:t>Think about the range of your search terms.</w:t>
      </w:r>
      <w:r w:rsidR="009674B1">
        <w:rPr>
          <w:rFonts w:ascii="Open Sans" w:hAnsi="Open Sans" w:cs="Open Sans"/>
        </w:rPr>
        <w:t xml:space="preserve"> </w:t>
      </w:r>
      <w:r w:rsidRPr="009674B1">
        <w:rPr>
          <w:rFonts w:ascii="Open Sans" w:hAnsi="Open Sans" w:cs="Open Sans"/>
        </w:rPr>
        <w:t>Think about the resources you need to use.</w:t>
      </w:r>
      <w:r w:rsidR="009674B1">
        <w:rPr>
          <w:rFonts w:ascii="Open Sans" w:hAnsi="Open Sans" w:cs="Open Sans"/>
        </w:rPr>
        <w:t xml:space="preserve"> </w:t>
      </w:r>
      <w:r w:rsidRPr="009674B1">
        <w:rPr>
          <w:rFonts w:ascii="Open Sans" w:hAnsi="Open Sans" w:cs="Open Sans"/>
        </w:rPr>
        <w:t>Review and evaluate your results as you go along.</w:t>
      </w:r>
      <w:r w:rsidR="009674B1">
        <w:rPr>
          <w:rFonts w:ascii="Open Sans" w:hAnsi="Open Sans" w:cs="Open Sans"/>
        </w:rPr>
        <w:t xml:space="preserve"> </w:t>
      </w:r>
      <w:r w:rsidRPr="009674B1">
        <w:rPr>
          <w:rFonts w:ascii="Open Sans" w:hAnsi="Open Sans" w:cs="Open Sans"/>
        </w:rPr>
        <w:t>Consult your supervisor sooner rather than later if problems arise.</w:t>
      </w:r>
      <w:r w:rsidRPr="009674B1">
        <w:rPr>
          <w:rFonts w:ascii="Open Sans" w:hAnsi="Open Sans" w:cs="Open Sans"/>
          <w:b/>
          <w:bCs/>
          <w:noProof/>
          <w:color w:val="7A1E7F"/>
        </w:rPr>
        <w:t xml:space="preserve"> </w:t>
      </w:r>
      <w:r w:rsidRPr="009674B1">
        <w:rPr>
          <w:rFonts w:ascii="Open Sans" w:hAnsi="Open Sans" w:cs="Open Sans"/>
        </w:rPr>
        <w:fldChar w:fldCharType="begin"/>
      </w:r>
      <w:r w:rsidRPr="009674B1">
        <w:rPr>
          <w:rFonts w:ascii="Open Sans" w:hAnsi="Open Sans" w:cs="Open Sans"/>
        </w:rPr>
        <w:instrText xml:space="preserve"> INCLUDEPICTURE "https://miro.medium.com/v2/resize:fit:1120/0*utV05NgTXoCBxVrm" \* MERGEFORMATINET </w:instrText>
      </w:r>
      <w:r w:rsidRPr="009674B1">
        <w:rPr>
          <w:rFonts w:ascii="Open Sans" w:hAnsi="Open Sans" w:cs="Open Sans"/>
        </w:rPr>
        <w:fldChar w:fldCharType="separate"/>
      </w:r>
      <w:r w:rsidRPr="009674B1">
        <w:rPr>
          <w:rFonts w:ascii="Open Sans" w:hAnsi="Open Sans" w:cs="Open Sans"/>
        </w:rPr>
        <w:fldChar w:fldCharType="end"/>
      </w:r>
    </w:p>
    <w:sectPr w:rsidR="00600DB4" w:rsidRPr="009674B1" w:rsidSect="00B51A0F">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EE5C" w14:textId="77777777" w:rsidR="000E1704" w:rsidRDefault="000E1704" w:rsidP="00600DB4">
      <w:r>
        <w:separator/>
      </w:r>
    </w:p>
  </w:endnote>
  <w:endnote w:type="continuationSeparator" w:id="0">
    <w:p w14:paraId="24FAC996" w14:textId="77777777" w:rsidR="000E1704" w:rsidRDefault="000E1704" w:rsidP="0060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222488975"/>
      <w:docPartObj>
        <w:docPartGallery w:val="Page Numbers (Bottom of Page)"/>
        <w:docPartUnique/>
      </w:docPartObj>
    </w:sdtPr>
    <w:sdtEndPr>
      <w:rPr>
        <w:noProof/>
      </w:rPr>
    </w:sdtEndPr>
    <w:sdtContent>
      <w:p w14:paraId="3A88F186" w14:textId="60A20601" w:rsidR="00B51A0F" w:rsidRPr="00B51A0F" w:rsidRDefault="00B51A0F" w:rsidP="00B51A0F">
        <w:pPr>
          <w:pStyle w:val="Footer"/>
          <w:jc w:val="right"/>
          <w:rPr>
            <w:rFonts w:ascii="Open Sans" w:hAnsi="Open Sans" w:cs="Open Sans"/>
          </w:rPr>
        </w:pPr>
        <w:r w:rsidRPr="00B51A0F">
          <w:rPr>
            <w:rFonts w:ascii="Open Sans" w:hAnsi="Open Sans" w:cs="Open Sans"/>
          </w:rPr>
          <w:fldChar w:fldCharType="begin"/>
        </w:r>
        <w:r w:rsidRPr="00B51A0F">
          <w:rPr>
            <w:rFonts w:ascii="Open Sans" w:hAnsi="Open Sans" w:cs="Open Sans"/>
          </w:rPr>
          <w:instrText xml:space="preserve"> PAGE   \* MERGEFORMAT </w:instrText>
        </w:r>
        <w:r w:rsidRPr="00B51A0F">
          <w:rPr>
            <w:rFonts w:ascii="Open Sans" w:hAnsi="Open Sans" w:cs="Open Sans"/>
          </w:rPr>
          <w:fldChar w:fldCharType="separate"/>
        </w:r>
        <w:r>
          <w:rPr>
            <w:rFonts w:ascii="Open Sans" w:hAnsi="Open Sans" w:cs="Open Sans"/>
          </w:rPr>
          <w:t>1</w:t>
        </w:r>
        <w:r w:rsidRPr="00B51A0F">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337545608"/>
      <w:docPartObj>
        <w:docPartGallery w:val="Page Numbers (Bottom of Page)"/>
        <w:docPartUnique/>
      </w:docPartObj>
    </w:sdtPr>
    <w:sdtEndPr>
      <w:rPr>
        <w:noProof/>
      </w:rPr>
    </w:sdtEndPr>
    <w:sdtContent>
      <w:p w14:paraId="663E7DBB" w14:textId="1CF71261" w:rsidR="00B51A0F" w:rsidRPr="00B51A0F" w:rsidRDefault="00B51A0F" w:rsidP="00B51A0F">
        <w:pPr>
          <w:pStyle w:val="Footer"/>
          <w:jc w:val="right"/>
          <w:rPr>
            <w:rFonts w:ascii="Open Sans" w:hAnsi="Open Sans" w:cs="Open Sans"/>
          </w:rPr>
        </w:pPr>
        <w:r w:rsidRPr="00B51A0F">
          <w:rPr>
            <w:rFonts w:ascii="Open Sans" w:hAnsi="Open Sans" w:cs="Open Sans"/>
          </w:rPr>
          <w:fldChar w:fldCharType="begin"/>
        </w:r>
        <w:r w:rsidRPr="00B51A0F">
          <w:rPr>
            <w:rFonts w:ascii="Open Sans" w:hAnsi="Open Sans" w:cs="Open Sans"/>
          </w:rPr>
          <w:instrText xml:space="preserve"> PAGE   \* MERGEFORMAT </w:instrText>
        </w:r>
        <w:r w:rsidRPr="00B51A0F">
          <w:rPr>
            <w:rFonts w:ascii="Open Sans" w:hAnsi="Open Sans" w:cs="Open Sans"/>
          </w:rPr>
          <w:fldChar w:fldCharType="separate"/>
        </w:r>
        <w:r w:rsidRPr="00B51A0F">
          <w:rPr>
            <w:rFonts w:ascii="Open Sans" w:hAnsi="Open Sans" w:cs="Open Sans"/>
            <w:noProof/>
          </w:rPr>
          <w:t>2</w:t>
        </w:r>
        <w:r w:rsidRPr="00B51A0F">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66522" w14:textId="77777777" w:rsidR="000E1704" w:rsidRDefault="000E1704" w:rsidP="00600DB4">
      <w:r>
        <w:separator/>
      </w:r>
    </w:p>
  </w:footnote>
  <w:footnote w:type="continuationSeparator" w:id="0">
    <w:p w14:paraId="42AA0C72" w14:textId="77777777" w:rsidR="000E1704" w:rsidRDefault="000E1704" w:rsidP="0060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p w14:paraId="3459B778" w14:textId="2C0D962B" w:rsidR="00B51A0F" w:rsidRDefault="00B51A0F" w:rsidP="00B51A0F">
    <w:r w:rsidRPr="00F97456">
      <w:fldChar w:fldCharType="begin"/>
    </w:r>
    <w:r w:rsidRPr="00F97456">
      <w:instrText>HYPERLINK "https://medium.com/my-learning-essentials?source=post_page-----bbcabfc1eed0--------------------------------"</w:instrText>
    </w:r>
    <w:r w:rsidRPr="00F97456">
      <w:fldChar w:fldCharType="separate"/>
    </w:r>
    <w:r w:rsidRPr="00F97456">
      <w:rPr>
        <w:rFonts w:ascii="Open Sans" w:hAnsi="Open Sans" w:cs="Open Sans"/>
        <w:noProof/>
        <w:color w:val="242424"/>
      </w:rPr>
      <w:drawing>
        <wp:inline distT="0" distB="0" distL="0" distR="0" wp14:anchorId="0B2798FC" wp14:editId="0924B180">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rPr>
      <w:tab/>
    </w:r>
    <w:r w:rsidRPr="00F97456">
      <w:rPr>
        <w:rFonts w:ascii="Open Sans" w:hAnsi="Open Sans" w:cs="Open Sans"/>
        <w:color w:val="242424"/>
      </w:rPr>
      <w:t>My Learning Essentials</w:t>
    </w:r>
    <w:r w:rsidRPr="00F97456">
      <w:rPr>
        <w:rFonts w:ascii="Open Sans" w:hAnsi="Open Sans" w:cs="Open Sans"/>
        <w:color w:val="242424"/>
      </w:rPr>
      <w:fldChar w:fldCharType="end"/>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C2333"/>
    <w:multiLevelType w:val="hybridMultilevel"/>
    <w:tmpl w:val="F6D4B0E6"/>
    <w:lvl w:ilvl="0" w:tplc="22CE8D1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7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B4"/>
    <w:rsid w:val="00060504"/>
    <w:rsid w:val="000E1704"/>
    <w:rsid w:val="001E74E0"/>
    <w:rsid w:val="00600DB4"/>
    <w:rsid w:val="009674B1"/>
    <w:rsid w:val="009962B4"/>
    <w:rsid w:val="00B51A0F"/>
    <w:rsid w:val="00C65F5A"/>
    <w:rsid w:val="00DD4E09"/>
    <w:rsid w:val="00FC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9F8D"/>
  <w15:chartTrackingRefBased/>
  <w15:docId w15:val="{D693ED4D-897E-044D-9423-F6DDACD1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A0F"/>
    <w:pPr>
      <w:spacing w:after="240"/>
      <w:outlineLvl w:val="0"/>
    </w:pPr>
    <w:rPr>
      <w:rFonts w:ascii="Open Sans" w:eastAsia="Times New Roman" w:hAnsi="Open Sans" w:cs="Open Sans"/>
      <w:noProof/>
      <w:color w:val="404040" w:themeColor="background1" w:themeShade="40"/>
      <w:kern w:val="0"/>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DB4"/>
    <w:pPr>
      <w:tabs>
        <w:tab w:val="center" w:pos="4513"/>
        <w:tab w:val="right" w:pos="9026"/>
      </w:tabs>
    </w:pPr>
  </w:style>
  <w:style w:type="character" w:customStyle="1" w:styleId="HeaderChar">
    <w:name w:val="Header Char"/>
    <w:basedOn w:val="DefaultParagraphFont"/>
    <w:link w:val="Header"/>
    <w:uiPriority w:val="99"/>
    <w:rsid w:val="00600DB4"/>
  </w:style>
  <w:style w:type="paragraph" w:styleId="Footer">
    <w:name w:val="footer"/>
    <w:basedOn w:val="Normal"/>
    <w:link w:val="FooterChar"/>
    <w:uiPriority w:val="99"/>
    <w:unhideWhenUsed/>
    <w:rsid w:val="00600DB4"/>
    <w:pPr>
      <w:tabs>
        <w:tab w:val="center" w:pos="4513"/>
        <w:tab w:val="right" w:pos="9026"/>
      </w:tabs>
    </w:pPr>
  </w:style>
  <w:style w:type="character" w:customStyle="1" w:styleId="FooterChar">
    <w:name w:val="Footer Char"/>
    <w:basedOn w:val="DefaultParagraphFont"/>
    <w:link w:val="Footer"/>
    <w:uiPriority w:val="99"/>
    <w:rsid w:val="00600DB4"/>
  </w:style>
  <w:style w:type="paragraph" w:styleId="ListParagraph">
    <w:name w:val="List Paragraph"/>
    <w:basedOn w:val="Normal"/>
    <w:uiPriority w:val="34"/>
    <w:qFormat/>
    <w:rsid w:val="00600DB4"/>
    <w:pPr>
      <w:ind w:left="720"/>
      <w:contextualSpacing/>
    </w:pPr>
  </w:style>
  <w:style w:type="character" w:styleId="Hyperlink">
    <w:name w:val="Hyperlink"/>
    <w:basedOn w:val="DefaultParagraphFont"/>
    <w:uiPriority w:val="99"/>
    <w:unhideWhenUsed/>
    <w:rsid w:val="00600DB4"/>
    <w:rPr>
      <w:color w:val="0563C1" w:themeColor="hyperlink"/>
      <w:u w:val="single"/>
    </w:rPr>
  </w:style>
  <w:style w:type="character" w:styleId="UnresolvedMention">
    <w:name w:val="Unresolved Mention"/>
    <w:basedOn w:val="DefaultParagraphFont"/>
    <w:uiPriority w:val="99"/>
    <w:semiHidden/>
    <w:unhideWhenUsed/>
    <w:rsid w:val="00600DB4"/>
    <w:rPr>
      <w:color w:val="605E5C"/>
      <w:shd w:val="clear" w:color="auto" w:fill="E1DFDD"/>
    </w:rPr>
  </w:style>
  <w:style w:type="paragraph" w:styleId="Title">
    <w:name w:val="Title"/>
    <w:basedOn w:val="Normal"/>
    <w:next w:val="Normal"/>
    <w:link w:val="TitleChar"/>
    <w:uiPriority w:val="10"/>
    <w:qFormat/>
    <w:rsid w:val="00B51A0F"/>
    <w:pPr>
      <w:spacing w:after="240"/>
      <w:outlineLvl w:val="0"/>
    </w:pPr>
    <w:rPr>
      <w:rFonts w:ascii="Open Sans" w:eastAsia="Times New Roman" w:hAnsi="Open Sans" w:cs="Open Sans"/>
      <w:noProof/>
      <w:color w:val="660099"/>
      <w:kern w:val="0"/>
      <w:sz w:val="44"/>
      <w:szCs w:val="44"/>
      <w:lang w:eastAsia="en-GB"/>
      <w14:ligatures w14:val="none"/>
    </w:rPr>
  </w:style>
  <w:style w:type="character" w:customStyle="1" w:styleId="TitleChar">
    <w:name w:val="Title Char"/>
    <w:basedOn w:val="DefaultParagraphFont"/>
    <w:link w:val="Title"/>
    <w:uiPriority w:val="10"/>
    <w:rsid w:val="00B51A0F"/>
    <w:rPr>
      <w:rFonts w:ascii="Open Sans" w:eastAsia="Times New Roman" w:hAnsi="Open Sans" w:cs="Open Sans"/>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B51A0F"/>
    <w:rPr>
      <w:rFonts w:ascii="Open Sans" w:eastAsia="Times New Roman" w:hAnsi="Open Sans" w:cs="Open Sans"/>
      <w:noProof/>
      <w:color w:val="404040" w:themeColor="background1" w:themeShade="40"/>
      <w:kern w:val="0"/>
      <w:sz w:val="32"/>
      <w:szCs w:val="32"/>
      <w:lang w:eastAsia="en-GB"/>
      <w14:ligatures w14:val="none"/>
    </w:rPr>
  </w:style>
  <w:style w:type="character" w:styleId="FollowedHyperlink">
    <w:name w:val="FollowedHyperlink"/>
    <w:basedOn w:val="DefaultParagraphFont"/>
    <w:uiPriority w:val="99"/>
    <w:semiHidden/>
    <w:unhideWhenUsed/>
    <w:rsid w:val="00967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sp-uk.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asp-uk.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cation.library.manchester.ac.uk/mle/evaluating-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ary.manchester.ac.uk/search-resources/subject-guides/" TargetMode="External"/><Relationship Id="rId5" Type="http://schemas.openxmlformats.org/officeDocument/2006/relationships/styles" Target="styles.xml"/><Relationship Id="rId15" Type="http://schemas.openxmlformats.org/officeDocument/2006/relationships/hyperlink" Target="https://subjects.library.manchester.ac.uk/ld.php?content_id=7824675" TargetMode="External"/><Relationship Id="rId10" Type="http://schemas.openxmlformats.org/officeDocument/2006/relationships/hyperlink" Target="https://medium.com/specialist-library-support/advanced-search-making-use-of-boolean-operators-edcc0ab034c8"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sp-uk.net/casp-tools-checkl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5B776-6D50-44C6-92A8-41B8878C7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9E673-1B06-45D5-AEED-0DACB673BC5F}">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2E957892-EA7C-4337-8337-1F69AB579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4</cp:revision>
  <dcterms:created xsi:type="dcterms:W3CDTF">2024-02-05T11:24:00Z</dcterms:created>
  <dcterms:modified xsi:type="dcterms:W3CDTF">2024-12-09T17:08:00Z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