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B37B0" w14:textId="77777777" w:rsidR="001C747E" w:rsidRPr="00AD4D06" w:rsidRDefault="001C747E" w:rsidP="00AD4D06">
      <w:pPr>
        <w:pStyle w:val="Title"/>
        <w:spacing w:before="0" w:after="240"/>
        <w:rPr>
          <w:rFonts w:ascii="Open Sans" w:hAnsi="Open Sans" w:cs="Open Sans"/>
        </w:rPr>
      </w:pPr>
      <w:bookmarkStart w:id="0" w:name="_Toc148704642"/>
      <w:r w:rsidRPr="00AD4D06">
        <w:rPr>
          <w:rFonts w:ascii="Open Sans" w:hAnsi="Open Sans" w:cs="Open Sans"/>
        </w:rPr>
        <w:t>Managing Your Time Effectively</w:t>
      </w:r>
      <w:bookmarkEnd w:id="0"/>
    </w:p>
    <w:p w14:paraId="01345201" w14:textId="77777777" w:rsidR="001C747E" w:rsidRPr="00AD4D06" w:rsidRDefault="001C747E" w:rsidP="00AD4D06">
      <w:pPr>
        <w:spacing w:before="0" w:after="240"/>
        <w:rPr>
          <w:rFonts w:ascii="Open Sans" w:hAnsi="Open Sans" w:cs="Open Sans"/>
        </w:rPr>
      </w:pPr>
      <w:r w:rsidRPr="00AD4D06">
        <w:rPr>
          <w:rFonts w:ascii="Open Sans" w:hAnsi="Open Sans" w:cs="Open Sans"/>
        </w:rPr>
        <w:t>In this post, we will explore what time management means and how you can use simple strategies to manage your time more effectively.</w:t>
      </w:r>
    </w:p>
    <w:p w14:paraId="15603602" w14:textId="77777777" w:rsidR="001C747E" w:rsidRPr="00AD4D06" w:rsidRDefault="001C747E" w:rsidP="00AD4D06">
      <w:pPr>
        <w:pStyle w:val="Heading1"/>
        <w:spacing w:before="0" w:after="240"/>
        <w:rPr>
          <w:rFonts w:ascii="Open Sans" w:hAnsi="Open Sans" w:cs="Open Sans"/>
        </w:rPr>
      </w:pPr>
      <w:bookmarkStart w:id="1" w:name="_Toc148704643"/>
      <w:r w:rsidRPr="00AD4D06">
        <w:rPr>
          <w:rFonts w:ascii="Open Sans" w:hAnsi="Open Sans" w:cs="Open Sans"/>
        </w:rPr>
        <w:t>Introduction</w:t>
      </w:r>
      <w:bookmarkEnd w:id="1"/>
    </w:p>
    <w:p w14:paraId="2704AAB8"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Whether you have a small amount of time in which to get many tasks done or you are finding it difficult to get motivated, effective time management can help you achieve your goals.</w:t>
      </w:r>
    </w:p>
    <w:p w14:paraId="57893A29" w14:textId="77777777" w:rsidR="001C747E" w:rsidRPr="00AD4D06" w:rsidRDefault="001C747E" w:rsidP="00AD4D06">
      <w:pPr>
        <w:pStyle w:val="Heading1"/>
      </w:pPr>
      <w:bookmarkStart w:id="2" w:name="_Toc148704644"/>
      <w:r w:rsidRPr="00AD4D06">
        <w:rPr>
          <w:rStyle w:val="Strong"/>
          <w:rFonts w:ascii="Open Sans" w:hAnsi="Open Sans" w:cs="Open Sans"/>
          <w:b w:val="0"/>
          <w:bCs w:val="0"/>
        </w:rPr>
        <w:t>What do we mean by Time Management?</w:t>
      </w:r>
      <w:bookmarkEnd w:id="2"/>
    </w:p>
    <w:p w14:paraId="468917ED"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To manage your time is simply to use your time effectively or in a productive way in order to achieve your goals.</w:t>
      </w:r>
    </w:p>
    <w:p w14:paraId="1467C18E"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Managing your time effectively might mean different things to different people. You might like to try different techniques, depending on your commitments at a particular point in time.</w:t>
      </w:r>
    </w:p>
    <w:p w14:paraId="6B7931FC"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Time management involves a cluster of inter-related skills:</w:t>
      </w:r>
    </w:p>
    <w:p w14:paraId="237F82BD" w14:textId="77777777" w:rsidR="001C747E" w:rsidRPr="00AD4D06" w:rsidRDefault="001C747E" w:rsidP="00AD4D06">
      <w:pPr>
        <w:pStyle w:val="nf"/>
        <w:numPr>
          <w:ilvl w:val="0"/>
          <w:numId w:val="1"/>
        </w:numPr>
        <w:spacing w:before="0" w:beforeAutospacing="0" w:after="240" w:afterAutospacing="0"/>
        <w:rPr>
          <w:rFonts w:ascii="Open Sans" w:hAnsi="Open Sans" w:cs="Open Sans"/>
        </w:rPr>
      </w:pPr>
      <w:r w:rsidRPr="00AD4D06">
        <w:rPr>
          <w:rFonts w:ascii="Open Sans" w:hAnsi="Open Sans" w:cs="Open Sans"/>
        </w:rPr>
        <w:t>Prioritising and re-prioritising tasks.</w:t>
      </w:r>
    </w:p>
    <w:p w14:paraId="6DC75F9A" w14:textId="77777777" w:rsidR="001C747E" w:rsidRPr="00AD4D06" w:rsidRDefault="001C747E" w:rsidP="00AD4D06">
      <w:pPr>
        <w:pStyle w:val="nf"/>
        <w:numPr>
          <w:ilvl w:val="0"/>
          <w:numId w:val="1"/>
        </w:numPr>
        <w:spacing w:before="0" w:beforeAutospacing="0" w:after="240" w:afterAutospacing="0"/>
        <w:rPr>
          <w:rFonts w:ascii="Open Sans" w:hAnsi="Open Sans" w:cs="Open Sans"/>
        </w:rPr>
      </w:pPr>
      <w:r w:rsidRPr="00AD4D06">
        <w:rPr>
          <w:rFonts w:ascii="Open Sans" w:hAnsi="Open Sans" w:cs="Open Sans"/>
        </w:rPr>
        <w:t>Organising your time effectively.</w:t>
      </w:r>
    </w:p>
    <w:p w14:paraId="14AB9A13" w14:textId="77777777" w:rsidR="001C747E" w:rsidRPr="00AD4D06" w:rsidRDefault="001C747E" w:rsidP="00AD4D06">
      <w:pPr>
        <w:pStyle w:val="nf"/>
        <w:numPr>
          <w:ilvl w:val="0"/>
          <w:numId w:val="1"/>
        </w:numPr>
        <w:spacing w:before="0" w:beforeAutospacing="0" w:after="240" w:afterAutospacing="0"/>
        <w:rPr>
          <w:rFonts w:ascii="Open Sans" w:hAnsi="Open Sans" w:cs="Open Sans"/>
        </w:rPr>
      </w:pPr>
      <w:r w:rsidRPr="00AD4D06">
        <w:rPr>
          <w:rFonts w:ascii="Open Sans" w:hAnsi="Open Sans" w:cs="Open Sans"/>
        </w:rPr>
        <w:t>Planning how you will use this time effectively to complete the tasks.</w:t>
      </w:r>
    </w:p>
    <w:p w14:paraId="16427996" w14:textId="77777777" w:rsidR="001C747E" w:rsidRPr="00AD4D06" w:rsidRDefault="001C747E" w:rsidP="00AD4D06">
      <w:pPr>
        <w:pStyle w:val="nf"/>
        <w:numPr>
          <w:ilvl w:val="0"/>
          <w:numId w:val="1"/>
        </w:numPr>
        <w:spacing w:before="0" w:beforeAutospacing="0" w:after="240" w:afterAutospacing="0"/>
        <w:rPr>
          <w:rFonts w:ascii="Open Sans" w:hAnsi="Open Sans" w:cs="Open Sans"/>
        </w:rPr>
      </w:pPr>
      <w:r w:rsidRPr="00AD4D06">
        <w:rPr>
          <w:rFonts w:ascii="Open Sans" w:hAnsi="Open Sans" w:cs="Open Sans"/>
        </w:rPr>
        <w:t>Keeping track of your progress.</w:t>
      </w:r>
    </w:p>
    <w:p w14:paraId="0F3F2931" w14:textId="77777777" w:rsidR="001C747E" w:rsidRPr="00AD4D06" w:rsidRDefault="001C747E" w:rsidP="00AD4D06">
      <w:pPr>
        <w:pStyle w:val="nf"/>
        <w:numPr>
          <w:ilvl w:val="0"/>
          <w:numId w:val="1"/>
        </w:numPr>
        <w:spacing w:before="0" w:beforeAutospacing="0" w:after="240" w:afterAutospacing="0"/>
        <w:rPr>
          <w:rFonts w:ascii="Open Sans" w:hAnsi="Open Sans" w:cs="Open Sans"/>
        </w:rPr>
      </w:pPr>
      <w:r w:rsidRPr="00AD4D06">
        <w:rPr>
          <w:rFonts w:ascii="Open Sans" w:hAnsi="Open Sans" w:cs="Open Sans"/>
        </w:rPr>
        <w:t>Understanding how and when you work best.</w:t>
      </w:r>
    </w:p>
    <w:p w14:paraId="051BEB09" w14:textId="77777777" w:rsidR="001C747E" w:rsidRPr="00AD4D06" w:rsidRDefault="001C747E" w:rsidP="00AD4D06">
      <w:pPr>
        <w:pStyle w:val="nf"/>
        <w:numPr>
          <w:ilvl w:val="0"/>
          <w:numId w:val="1"/>
        </w:numPr>
        <w:spacing w:before="0" w:beforeAutospacing="0" w:after="240" w:afterAutospacing="0"/>
        <w:rPr>
          <w:rFonts w:ascii="Open Sans" w:hAnsi="Open Sans" w:cs="Open Sans"/>
        </w:rPr>
      </w:pPr>
      <w:r w:rsidRPr="00AD4D06">
        <w:rPr>
          <w:rFonts w:ascii="Open Sans" w:hAnsi="Open Sans" w:cs="Open Sans"/>
        </w:rPr>
        <w:t>Maintaining your focus and motivation.</w:t>
      </w:r>
    </w:p>
    <w:p w14:paraId="1B146E85"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You are likely to be practising some of these skills but possibly not all. When we are under a lot of pressure with our workloads, we often skip the planning stage. However, this step — more than any other — will help you make the most of your time, track progress and keep you feeling motivated.</w:t>
      </w:r>
    </w:p>
    <w:p w14:paraId="79E0AB45" w14:textId="77777777" w:rsidR="001C747E" w:rsidRPr="00AD4D06" w:rsidRDefault="001C747E" w:rsidP="00AD4D06">
      <w:pPr>
        <w:pStyle w:val="nf"/>
        <w:spacing w:before="0" w:beforeAutospacing="0" w:after="240" w:afterAutospacing="0"/>
        <w:rPr>
          <w:rFonts w:ascii="Open Sans" w:hAnsi="Open Sans" w:cs="Open Sans"/>
          <w:i/>
          <w:iCs/>
        </w:rPr>
      </w:pPr>
      <w:r w:rsidRPr="00AD4D06">
        <w:rPr>
          <w:rStyle w:val="Emphasis"/>
          <w:rFonts w:ascii="Open Sans" w:hAnsi="Open Sans" w:cs="Open Sans"/>
          <w:b/>
          <w:bCs/>
          <w:i w:val="0"/>
          <w:iCs w:val="0"/>
          <w:color w:val="242424"/>
          <w:spacing w:val="-1"/>
        </w:rPr>
        <w:t>Tip: </w:t>
      </w:r>
      <w:r w:rsidRPr="00AD4D06">
        <w:rPr>
          <w:rStyle w:val="Emphasis"/>
          <w:rFonts w:ascii="Open Sans" w:hAnsi="Open Sans" w:cs="Open Sans"/>
          <w:i w:val="0"/>
          <w:iCs w:val="0"/>
          <w:color w:val="242424"/>
          <w:spacing w:val="-1"/>
        </w:rPr>
        <w:t>You may already know your main challenge when it comes to time management. Keep reading this post to find out what skills you could build upon by using some simple tips and strategies.</w:t>
      </w:r>
    </w:p>
    <w:p w14:paraId="59EBB29E" w14:textId="77777777" w:rsidR="001C747E" w:rsidRPr="00AD4D06" w:rsidRDefault="001C747E" w:rsidP="00AD4D06">
      <w:pPr>
        <w:pStyle w:val="Heading1"/>
        <w:spacing w:before="0" w:after="240"/>
        <w:rPr>
          <w:rFonts w:ascii="Open Sans" w:hAnsi="Open Sans" w:cs="Open Sans"/>
        </w:rPr>
      </w:pPr>
      <w:bookmarkStart w:id="3" w:name="_Toc148704645"/>
      <w:r w:rsidRPr="00AD4D06">
        <w:rPr>
          <w:rFonts w:ascii="Open Sans" w:hAnsi="Open Sans" w:cs="Open Sans"/>
        </w:rPr>
        <w:t>Why is it important to manage your time?</w:t>
      </w:r>
      <w:bookmarkEnd w:id="3"/>
    </w:p>
    <w:p w14:paraId="76A5E06C"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 xml:space="preserve">Managing your time, deciding upon priorities and planning accordingly can be some of the most difficult skills to improve. You have constant demands on your time and attention and it </w:t>
      </w:r>
      <w:r w:rsidRPr="00AD4D06">
        <w:rPr>
          <w:rFonts w:ascii="Open Sans" w:hAnsi="Open Sans" w:cs="Open Sans"/>
        </w:rPr>
        <w:lastRenderedPageBreak/>
        <w:t>can often be difficult to identify exactly what your priorities should be, especially when there is so much to be done.</w:t>
      </w:r>
    </w:p>
    <w:p w14:paraId="549F7882"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However, the benefits of improving your time management skills can make a huge difference to you by :</w:t>
      </w:r>
    </w:p>
    <w:p w14:paraId="04DEF503" w14:textId="77777777" w:rsidR="001C747E" w:rsidRPr="00AD4D06" w:rsidRDefault="001C747E" w:rsidP="00AD4D06">
      <w:pPr>
        <w:pStyle w:val="nf"/>
        <w:numPr>
          <w:ilvl w:val="0"/>
          <w:numId w:val="2"/>
        </w:numPr>
        <w:spacing w:before="0" w:beforeAutospacing="0" w:after="240" w:afterAutospacing="0"/>
        <w:rPr>
          <w:rFonts w:ascii="Open Sans" w:hAnsi="Open Sans" w:cs="Open Sans"/>
        </w:rPr>
      </w:pPr>
      <w:r w:rsidRPr="00AD4D06">
        <w:rPr>
          <w:rFonts w:ascii="Open Sans" w:hAnsi="Open Sans" w:cs="Open Sans"/>
        </w:rPr>
        <w:t>Reducing your stress levels.</w:t>
      </w:r>
    </w:p>
    <w:p w14:paraId="786A2923" w14:textId="77777777" w:rsidR="001C747E" w:rsidRPr="00AD4D06" w:rsidRDefault="001C747E" w:rsidP="00AD4D06">
      <w:pPr>
        <w:pStyle w:val="nf"/>
        <w:numPr>
          <w:ilvl w:val="0"/>
          <w:numId w:val="2"/>
        </w:numPr>
        <w:spacing w:before="0" w:beforeAutospacing="0" w:after="240" w:afterAutospacing="0"/>
        <w:rPr>
          <w:rFonts w:ascii="Open Sans" w:hAnsi="Open Sans" w:cs="Open Sans"/>
        </w:rPr>
      </w:pPr>
      <w:r w:rsidRPr="00AD4D06">
        <w:rPr>
          <w:rFonts w:ascii="Open Sans" w:hAnsi="Open Sans" w:cs="Open Sans"/>
        </w:rPr>
        <w:t>Increasing your productivity.</w:t>
      </w:r>
    </w:p>
    <w:p w14:paraId="1BB914A2" w14:textId="77777777" w:rsidR="001C747E" w:rsidRPr="00AD4D06" w:rsidRDefault="001C747E" w:rsidP="00AD4D06">
      <w:pPr>
        <w:pStyle w:val="nf"/>
        <w:numPr>
          <w:ilvl w:val="0"/>
          <w:numId w:val="2"/>
        </w:numPr>
        <w:spacing w:before="0" w:beforeAutospacing="0" w:after="240" w:afterAutospacing="0"/>
        <w:rPr>
          <w:rFonts w:ascii="Open Sans" w:hAnsi="Open Sans" w:cs="Open Sans"/>
        </w:rPr>
      </w:pPr>
      <w:r w:rsidRPr="00AD4D06">
        <w:rPr>
          <w:rFonts w:ascii="Open Sans" w:hAnsi="Open Sans" w:cs="Open Sans"/>
        </w:rPr>
        <w:t>Achieving a balance between study, life and social activities.</w:t>
      </w:r>
    </w:p>
    <w:p w14:paraId="26595A81" w14:textId="77777777" w:rsidR="001C747E" w:rsidRPr="00AD4D06" w:rsidRDefault="001C747E" w:rsidP="00AD4D06">
      <w:pPr>
        <w:pStyle w:val="nf"/>
        <w:numPr>
          <w:ilvl w:val="0"/>
          <w:numId w:val="2"/>
        </w:numPr>
        <w:spacing w:before="0" w:beforeAutospacing="0" w:after="240" w:afterAutospacing="0"/>
        <w:rPr>
          <w:rFonts w:ascii="Open Sans" w:hAnsi="Open Sans" w:cs="Open Sans"/>
        </w:rPr>
      </w:pPr>
      <w:r w:rsidRPr="00AD4D06">
        <w:rPr>
          <w:rFonts w:ascii="Open Sans" w:hAnsi="Open Sans" w:cs="Open Sans"/>
        </w:rPr>
        <w:t>Increasing your feelings of control, motivation and confidence.</w:t>
      </w:r>
    </w:p>
    <w:p w14:paraId="4CF1BD8F"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Like any other skill, time management can be learned and practised. In the rest of this post, we will explore some useful strategies you can use to take control of your time.</w:t>
      </w:r>
    </w:p>
    <w:p w14:paraId="710207B7" w14:textId="1A59856F" w:rsidR="001C747E" w:rsidRPr="00AD4D06" w:rsidRDefault="001C747E" w:rsidP="00AD4D06">
      <w:pPr>
        <w:pStyle w:val="nf"/>
        <w:spacing w:before="0" w:beforeAutospacing="0" w:after="240" w:afterAutospacing="0"/>
        <w:rPr>
          <w:rFonts w:ascii="Open Sans" w:hAnsi="Open Sans" w:cs="Open Sans"/>
          <w:i/>
          <w:iCs/>
          <w:color w:val="242424"/>
          <w:spacing w:val="-1"/>
        </w:rPr>
      </w:pPr>
      <w:r w:rsidRPr="00AD4D06">
        <w:rPr>
          <w:rStyle w:val="Emphasis"/>
          <w:rFonts w:ascii="Open Sans" w:hAnsi="Open Sans" w:cs="Open Sans"/>
          <w:i w:val="0"/>
          <w:iCs w:val="0"/>
          <w:color w:val="242424"/>
          <w:spacing w:val="-1"/>
        </w:rPr>
        <w:t>You may also want to take a look at </w:t>
      </w:r>
      <w:hyperlink r:id="rId7" w:history="1">
        <w:r w:rsidR="009330E6" w:rsidRPr="00AD4D06">
          <w:rPr>
            <w:rStyle w:val="Emphasis"/>
            <w:rFonts w:ascii="Open Sans" w:hAnsi="Open Sans" w:cs="Open Sans"/>
            <w:i w:val="0"/>
            <w:iCs w:val="0"/>
            <w:color w:val="660099" w:themeColor="text1"/>
            <w:spacing w:val="-1"/>
            <w:u w:val="single"/>
          </w:rPr>
          <w:t>this post</w:t>
        </w:r>
      </w:hyperlink>
      <w:r w:rsidRPr="00AD4D06">
        <w:rPr>
          <w:rStyle w:val="Emphasis"/>
          <w:rFonts w:ascii="Open Sans" w:hAnsi="Open Sans" w:cs="Open Sans"/>
          <w:i w:val="0"/>
          <w:iCs w:val="0"/>
          <w:color w:val="242424"/>
          <w:spacing w:val="-1"/>
        </w:rPr>
        <w:t> </w:t>
      </w:r>
      <w:r w:rsidR="009330E6" w:rsidRPr="00AD4D06">
        <w:rPr>
          <w:rStyle w:val="Emphasis"/>
          <w:rFonts w:ascii="Open Sans" w:hAnsi="Open Sans" w:cs="Open Sans"/>
          <w:i w:val="0"/>
          <w:iCs w:val="0"/>
          <w:color w:val="242424"/>
          <w:spacing w:val="-1"/>
        </w:rPr>
        <w:t xml:space="preserve">from the Library Student Team </w:t>
      </w:r>
      <w:r w:rsidRPr="00AD4D06">
        <w:rPr>
          <w:rStyle w:val="Emphasis"/>
          <w:rFonts w:ascii="Open Sans" w:hAnsi="Open Sans" w:cs="Open Sans"/>
          <w:i w:val="0"/>
          <w:iCs w:val="0"/>
          <w:color w:val="242424"/>
          <w:spacing w:val="-1"/>
        </w:rPr>
        <w:t>where they outline their own time management challenges and how they addressed them.</w:t>
      </w:r>
    </w:p>
    <w:p w14:paraId="419009CC" w14:textId="77777777" w:rsidR="001C747E" w:rsidRPr="00AD4D06" w:rsidRDefault="001C747E" w:rsidP="00AD4D06">
      <w:pPr>
        <w:pStyle w:val="Heading1"/>
        <w:spacing w:before="0" w:after="240"/>
        <w:rPr>
          <w:rFonts w:ascii="Open Sans" w:hAnsi="Open Sans" w:cs="Open Sans"/>
        </w:rPr>
      </w:pPr>
      <w:bookmarkStart w:id="4" w:name="_Toc148704646"/>
      <w:r w:rsidRPr="00AD4D06">
        <w:rPr>
          <w:rFonts w:ascii="Open Sans" w:hAnsi="Open Sans" w:cs="Open Sans"/>
        </w:rPr>
        <w:t>Effective strategies for time management</w:t>
      </w:r>
      <w:bookmarkEnd w:id="4"/>
    </w:p>
    <w:p w14:paraId="4DD4A389" w14:textId="77777777" w:rsidR="001C747E" w:rsidRPr="00AD4D06" w:rsidRDefault="001C747E" w:rsidP="00AD4D06">
      <w:pPr>
        <w:pStyle w:val="Heading2"/>
        <w:spacing w:before="0" w:after="240"/>
        <w:rPr>
          <w:rFonts w:ascii="Open Sans" w:hAnsi="Open Sans" w:cs="Open Sans"/>
        </w:rPr>
      </w:pPr>
      <w:bookmarkStart w:id="5" w:name="_Toc148704647"/>
      <w:r w:rsidRPr="00AD4D06">
        <w:rPr>
          <w:rFonts w:ascii="Open Sans" w:hAnsi="Open Sans" w:cs="Open Sans"/>
        </w:rPr>
        <w:t>1. Organise and prioritise</w:t>
      </w:r>
      <w:bookmarkEnd w:id="5"/>
    </w:p>
    <w:p w14:paraId="7192A319"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Before you can start ticking off tasks and being effective with your time, you need to have a clear understanding of everything you need to achieve. The first step is to get organised and prioritise your tasks. Here are some simple strategies you can use to help you with this stage:</w:t>
      </w:r>
    </w:p>
    <w:p w14:paraId="2187D83E" w14:textId="77777777" w:rsidR="001C747E" w:rsidRPr="00AD4D06" w:rsidRDefault="001C747E" w:rsidP="00AD4D06">
      <w:pPr>
        <w:pStyle w:val="nf"/>
        <w:numPr>
          <w:ilvl w:val="0"/>
          <w:numId w:val="3"/>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Write a to-do list: </w:t>
      </w:r>
      <w:r w:rsidRPr="00AD4D06">
        <w:rPr>
          <w:rFonts w:ascii="Open Sans" w:hAnsi="Open Sans" w:cs="Open Sans"/>
        </w:rPr>
        <w:t>This may seem basic but until you have a list of everything you need to do, how can you prioritise what needs doing first? If you prefer to use simple to-do lists, try making them for each day to ensure they are up-to-date and you are writing down tasks which are achievable within the timescale you are working to. You may find it helpful to include personal tasks like doing your laundry, as this will help you to estimate the amount of time it will take to complete everything more accurately.</w:t>
      </w:r>
    </w:p>
    <w:p w14:paraId="737F7433" w14:textId="05DB50B6" w:rsidR="001C747E" w:rsidRPr="00AD4D06" w:rsidRDefault="001C747E" w:rsidP="00AD4D06">
      <w:pPr>
        <w:pStyle w:val="nf"/>
        <w:numPr>
          <w:ilvl w:val="0"/>
          <w:numId w:val="3"/>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Create an Urgent/Important matrix: </w:t>
      </w:r>
      <w:r w:rsidRPr="00AD4D06">
        <w:rPr>
          <w:rFonts w:ascii="Open Sans" w:hAnsi="Open Sans" w:cs="Open Sans"/>
        </w:rPr>
        <w:t>An urgent/important matrix can be very helpful if you find it difficult to prioritise or feel your list of tasks is becoming a bit overwhelming. You can find out more about</w:t>
      </w:r>
      <w:r w:rsidR="009330E6" w:rsidRPr="00AD4D06">
        <w:rPr>
          <w:rFonts w:ascii="Open Sans" w:hAnsi="Open Sans" w:cs="Open Sans"/>
        </w:rPr>
        <w:t xml:space="preserve"> how to create an Urgent/Important matrix by downloading </w:t>
      </w:r>
      <w:hyperlink r:id="rId8" w:history="1">
        <w:r w:rsidR="009330E6" w:rsidRPr="00AD4D06">
          <w:rPr>
            <w:rStyle w:val="Hyperlink"/>
            <w:rFonts w:ascii="Open Sans" w:hAnsi="Open Sans" w:cs="Open Sans"/>
          </w:rPr>
          <w:t>this handout</w:t>
        </w:r>
      </w:hyperlink>
      <w:r w:rsidR="009330E6" w:rsidRPr="00AD4D06">
        <w:rPr>
          <w:rFonts w:ascii="Open Sans" w:hAnsi="Open Sans" w:cs="Open Sans"/>
        </w:rPr>
        <w:t>.</w:t>
      </w:r>
    </w:p>
    <w:p w14:paraId="7B99B2C6" w14:textId="77777777" w:rsidR="001C747E" w:rsidRPr="00AD4D06" w:rsidRDefault="001C747E" w:rsidP="00AD4D06">
      <w:pPr>
        <w:pStyle w:val="nf"/>
        <w:numPr>
          <w:ilvl w:val="0"/>
          <w:numId w:val="3"/>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Schedule time to do the things you usually avoid: </w:t>
      </w:r>
      <w:r w:rsidRPr="00AD4D06">
        <w:rPr>
          <w:rFonts w:ascii="Open Sans" w:hAnsi="Open Sans" w:cs="Open Sans"/>
        </w:rPr>
        <w:t>This could be tasks in your daily routine like washing or ironing or managing your email. If you spend time dreading or avoiding these tasks, chances are you normally end up doing them at a time which is not ideal and increases your overall stress. It is also worth considering how much time you spend on these tasks and whether it is possible to split them up into more manageable chunks. Breaking larger tasks down and doing small amounts on a more regular basis can help combat the urge to procrastinate, making you more efficient.</w:t>
      </w:r>
    </w:p>
    <w:p w14:paraId="526C45A6" w14:textId="77777777" w:rsidR="001C747E" w:rsidRPr="00AD4D06" w:rsidRDefault="001C747E" w:rsidP="00AD4D06">
      <w:pPr>
        <w:pStyle w:val="Heading2"/>
        <w:spacing w:before="0" w:after="240"/>
        <w:rPr>
          <w:rFonts w:ascii="Open Sans" w:hAnsi="Open Sans" w:cs="Open Sans"/>
        </w:rPr>
      </w:pPr>
      <w:bookmarkStart w:id="6" w:name="_Toc148704648"/>
      <w:r w:rsidRPr="00AD4D06">
        <w:rPr>
          <w:rFonts w:ascii="Open Sans" w:hAnsi="Open Sans" w:cs="Open Sans"/>
        </w:rPr>
        <w:lastRenderedPageBreak/>
        <w:t>2. Plan your time</w:t>
      </w:r>
      <w:bookmarkEnd w:id="6"/>
    </w:p>
    <w:p w14:paraId="1EB8C48D"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It can be tempting to skip the planning stage if you are feeling overwhelmed, but the danger of not planning is that you may spend hours editing your work near the deadline, if you haven’t worked through things in a logical way. Here are some simple strategies for planning your time:</w:t>
      </w:r>
    </w:p>
    <w:p w14:paraId="3159277F" w14:textId="77777777" w:rsidR="001C747E" w:rsidRPr="00AD4D06" w:rsidRDefault="001C747E" w:rsidP="00AD4D06">
      <w:pPr>
        <w:pStyle w:val="nf"/>
        <w:numPr>
          <w:ilvl w:val="0"/>
          <w:numId w:val="4"/>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Use a calendar or diary to block out your time: </w:t>
      </w:r>
      <w:r w:rsidRPr="00AD4D06">
        <w:rPr>
          <w:rFonts w:ascii="Open Sans" w:hAnsi="Open Sans" w:cs="Open Sans"/>
        </w:rPr>
        <w:t>This might sound very simple as you probably use a calendar regularly already. However, you are probably not using it to its full potential. Block out time in your calendar to complete tasks as well as social activities. You can colour code each block of time to see quickly how much time you have allocated across your study and social activities.</w:t>
      </w:r>
    </w:p>
    <w:p w14:paraId="444CF78C" w14:textId="77777777" w:rsidR="001C747E" w:rsidRPr="00AD4D06" w:rsidRDefault="001C747E" w:rsidP="00AD4D06">
      <w:pPr>
        <w:pStyle w:val="nf"/>
        <w:spacing w:before="0" w:beforeAutospacing="0" w:after="240" w:afterAutospacing="0"/>
        <w:rPr>
          <w:rFonts w:ascii="Open Sans" w:hAnsi="Open Sans" w:cs="Open Sans"/>
          <w:i/>
          <w:iCs/>
        </w:rPr>
      </w:pPr>
      <w:r w:rsidRPr="00AD4D06">
        <w:rPr>
          <w:rStyle w:val="Emphasis"/>
          <w:rFonts w:ascii="Open Sans" w:hAnsi="Open Sans" w:cs="Open Sans"/>
          <w:b/>
          <w:bCs/>
          <w:i w:val="0"/>
          <w:iCs w:val="0"/>
          <w:color w:val="242424"/>
          <w:spacing w:val="-1"/>
        </w:rPr>
        <w:t>Tip: </w:t>
      </w:r>
      <w:r w:rsidRPr="00AD4D06">
        <w:rPr>
          <w:rStyle w:val="Emphasis"/>
          <w:rFonts w:ascii="Open Sans" w:hAnsi="Open Sans" w:cs="Open Sans"/>
          <w:i w:val="0"/>
          <w:iCs w:val="0"/>
          <w:color w:val="242424"/>
          <w:spacing w:val="-1"/>
        </w:rPr>
        <w:t>Don’t forget to allow time for reading and making notes on what you have read.</w:t>
      </w:r>
    </w:p>
    <w:p w14:paraId="57C1897A" w14:textId="77777777" w:rsidR="001C747E" w:rsidRPr="00AD4D06" w:rsidRDefault="001C747E" w:rsidP="00AD4D06">
      <w:pPr>
        <w:pStyle w:val="nf"/>
        <w:numPr>
          <w:ilvl w:val="0"/>
          <w:numId w:val="5"/>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Create an assignment/revision plan:</w:t>
      </w:r>
      <w:r w:rsidRPr="00AD4D06">
        <w:rPr>
          <w:rFonts w:ascii="Open Sans" w:hAnsi="Open Sans" w:cs="Open Sans"/>
        </w:rPr>
        <w:t> Work backwards from your deadline to see how much time you have to complete each stage of the work. Give yourself smaller deadlines to complete each component e.g. searching, reading, writing, editing and proofreading. Try to be as detailed as possible so you don’t forget things like referencing.</w:t>
      </w:r>
    </w:p>
    <w:p w14:paraId="36C4026F" w14:textId="77777777" w:rsidR="001C747E" w:rsidRPr="00AD4D06" w:rsidRDefault="001C747E" w:rsidP="00AD4D06">
      <w:pPr>
        <w:pStyle w:val="nf"/>
        <w:spacing w:before="0" w:beforeAutospacing="0" w:after="240" w:afterAutospacing="0"/>
        <w:rPr>
          <w:rFonts w:ascii="Open Sans" w:hAnsi="Open Sans" w:cs="Open Sans"/>
          <w:i/>
          <w:iCs/>
        </w:rPr>
      </w:pPr>
      <w:r w:rsidRPr="00AD4D06">
        <w:rPr>
          <w:rStyle w:val="Emphasis"/>
          <w:rFonts w:ascii="Open Sans" w:hAnsi="Open Sans" w:cs="Open Sans"/>
          <w:b/>
          <w:bCs/>
          <w:i w:val="0"/>
          <w:iCs w:val="0"/>
          <w:color w:val="242424"/>
          <w:spacing w:val="-1"/>
        </w:rPr>
        <w:t>Tip: </w:t>
      </w:r>
      <w:r w:rsidRPr="00AD4D06">
        <w:rPr>
          <w:rStyle w:val="Emphasis"/>
          <w:rFonts w:ascii="Open Sans" w:hAnsi="Open Sans" w:cs="Open Sans"/>
          <w:i w:val="0"/>
          <w:iCs w:val="0"/>
          <w:color w:val="242424"/>
          <w:spacing w:val="-1"/>
        </w:rPr>
        <w:t>If you decide at this stage to use a reference management tool to store records of your sources, you will save lots of time not having to do this manually as the end.</w:t>
      </w:r>
    </w:p>
    <w:p w14:paraId="189E327F" w14:textId="4D8FF2D0"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 xml:space="preserve">If you are creating a revision plan, why not check out </w:t>
      </w:r>
      <w:hyperlink r:id="rId9" w:history="1">
        <w:r w:rsidRPr="00AD4D06">
          <w:rPr>
            <w:rStyle w:val="Hyperlink"/>
            <w:rFonts w:ascii="Open Sans" w:hAnsi="Open Sans" w:cs="Open Sans"/>
          </w:rPr>
          <w:t>this resource</w:t>
        </w:r>
      </w:hyperlink>
      <w:r w:rsidRPr="00AD4D06">
        <w:rPr>
          <w:rFonts w:ascii="Open Sans" w:hAnsi="Open Sans" w:cs="Open Sans"/>
        </w:rPr>
        <w:t xml:space="preserve"> to help you create your plan</w:t>
      </w:r>
      <w:r w:rsidR="009330E6" w:rsidRPr="00AD4D06">
        <w:rPr>
          <w:rFonts w:ascii="Open Sans" w:hAnsi="Open Sans" w:cs="Open Sans"/>
        </w:rPr>
        <w:t>.</w:t>
      </w:r>
    </w:p>
    <w:p w14:paraId="26E43BAE" w14:textId="77777777" w:rsidR="001C747E" w:rsidRPr="00AD4D06" w:rsidRDefault="001C747E" w:rsidP="00AD4D06">
      <w:pPr>
        <w:pStyle w:val="nf"/>
        <w:numPr>
          <w:ilvl w:val="0"/>
          <w:numId w:val="6"/>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Create a Kanban board: </w:t>
      </w:r>
      <w:r w:rsidRPr="00AD4D06">
        <w:rPr>
          <w:rFonts w:ascii="Open Sans" w:hAnsi="Open Sans" w:cs="Open Sans"/>
        </w:rPr>
        <w:t>The board is a simple tracker and one that you can continually refer to as tasks arise. You can use it to move you through discrete tasks and gives you a view of what you have achieved, which supports your motivation. A Kanban board has the following three areas: what you have to </w:t>
      </w:r>
      <w:r w:rsidRPr="00AD4D06">
        <w:rPr>
          <w:rStyle w:val="Strong"/>
          <w:rFonts w:ascii="Open Sans" w:hAnsi="Open Sans" w:cs="Open Sans"/>
          <w:color w:val="242424"/>
          <w:spacing w:val="-1"/>
        </w:rPr>
        <w:t>do</w:t>
      </w:r>
      <w:r w:rsidRPr="00AD4D06">
        <w:rPr>
          <w:rFonts w:ascii="Open Sans" w:hAnsi="Open Sans" w:cs="Open Sans"/>
        </w:rPr>
        <w:t>, what you are </w:t>
      </w:r>
      <w:r w:rsidRPr="00AD4D06">
        <w:rPr>
          <w:rStyle w:val="Strong"/>
          <w:rFonts w:ascii="Open Sans" w:hAnsi="Open Sans" w:cs="Open Sans"/>
          <w:color w:val="242424"/>
          <w:spacing w:val="-1"/>
        </w:rPr>
        <w:t>doing </w:t>
      </w:r>
      <w:r w:rsidRPr="00AD4D06">
        <w:rPr>
          <w:rFonts w:ascii="Open Sans" w:hAnsi="Open Sans" w:cs="Open Sans"/>
        </w:rPr>
        <w:t>and what you have </w:t>
      </w:r>
      <w:r w:rsidRPr="00AD4D06">
        <w:rPr>
          <w:rStyle w:val="Strong"/>
          <w:rFonts w:ascii="Open Sans" w:hAnsi="Open Sans" w:cs="Open Sans"/>
          <w:color w:val="242424"/>
          <w:spacing w:val="-1"/>
        </w:rPr>
        <w:t>done. </w:t>
      </w:r>
      <w:r w:rsidRPr="00AD4D06">
        <w:rPr>
          <w:rFonts w:ascii="Open Sans" w:hAnsi="Open Sans" w:cs="Open Sans"/>
        </w:rPr>
        <w:t>You can include extra sections for those things ‘on hold’, such as a group assignment where you are waiting on someone else before you can do your next task. This strategy works best when you combine it with a task management tool like the free web app, Trello. In Trello, you can create three or more separate lists of tasks. As you complete smaller items, you can move them from the “what I have to do” list to the “what I have done” list.</w:t>
      </w:r>
    </w:p>
    <w:p w14:paraId="7851507D" w14:textId="7EB9CF9D" w:rsidR="001C747E" w:rsidRPr="00AD4D06" w:rsidRDefault="001C747E" w:rsidP="00AD4D06">
      <w:pPr>
        <w:pStyle w:val="nf"/>
        <w:spacing w:before="0" w:beforeAutospacing="0" w:after="240" w:afterAutospacing="0"/>
        <w:rPr>
          <w:rFonts w:ascii="Open Sans" w:hAnsi="Open Sans" w:cs="Open Sans"/>
          <w:i/>
          <w:iCs/>
        </w:rPr>
      </w:pPr>
      <w:r w:rsidRPr="00AD4D06">
        <w:rPr>
          <w:rStyle w:val="Emphasis"/>
          <w:rFonts w:ascii="Open Sans" w:hAnsi="Open Sans" w:cs="Open Sans"/>
          <w:b/>
          <w:bCs/>
          <w:i w:val="0"/>
          <w:iCs w:val="0"/>
          <w:color w:val="242424"/>
          <w:spacing w:val="-1"/>
        </w:rPr>
        <w:t>Tip:</w:t>
      </w:r>
      <w:r w:rsidRPr="00AD4D06">
        <w:rPr>
          <w:rStyle w:val="Emphasis"/>
          <w:rFonts w:ascii="Open Sans" w:hAnsi="Open Sans" w:cs="Open Sans"/>
          <w:i w:val="0"/>
          <w:iCs w:val="0"/>
          <w:color w:val="242424"/>
          <w:spacing w:val="-1"/>
        </w:rPr>
        <w:t> It is important to use tools you are already familiar with</w:t>
      </w:r>
      <w:r w:rsidR="009330E6" w:rsidRPr="00AD4D06">
        <w:rPr>
          <w:rStyle w:val="Emphasis"/>
          <w:rFonts w:ascii="Open Sans" w:hAnsi="Open Sans" w:cs="Open Sans"/>
          <w:i w:val="0"/>
          <w:iCs w:val="0"/>
          <w:color w:val="242424"/>
          <w:spacing w:val="-1"/>
        </w:rPr>
        <w:t xml:space="preserve"> – </w:t>
      </w:r>
      <w:r w:rsidRPr="00AD4D06">
        <w:rPr>
          <w:rStyle w:val="Emphasis"/>
          <w:rFonts w:ascii="Open Sans" w:hAnsi="Open Sans" w:cs="Open Sans"/>
          <w:i w:val="0"/>
          <w:iCs w:val="0"/>
          <w:color w:val="242424"/>
          <w:spacing w:val="-1"/>
        </w:rPr>
        <w:t>learning a new tool will require time, so save this until you know about what works for you.</w:t>
      </w:r>
    </w:p>
    <w:p w14:paraId="6289D487" w14:textId="77777777" w:rsidR="001C747E" w:rsidRPr="00AD4D06" w:rsidRDefault="001C747E" w:rsidP="00AD4D06">
      <w:pPr>
        <w:pStyle w:val="Heading2"/>
        <w:spacing w:before="0" w:after="240"/>
        <w:rPr>
          <w:rFonts w:ascii="Open Sans" w:hAnsi="Open Sans" w:cs="Open Sans"/>
        </w:rPr>
      </w:pPr>
      <w:bookmarkStart w:id="7" w:name="_Toc148704649"/>
      <w:r w:rsidRPr="00AD4D06">
        <w:rPr>
          <w:rFonts w:ascii="Open Sans" w:hAnsi="Open Sans" w:cs="Open Sans"/>
        </w:rPr>
        <w:t>3. Maximise your ability to focus</w:t>
      </w:r>
      <w:bookmarkEnd w:id="7"/>
    </w:p>
    <w:p w14:paraId="36ABD307" w14:textId="77777777" w:rsidR="001C747E" w:rsidRPr="00AD4D06" w:rsidRDefault="001C747E" w:rsidP="00AD4D06">
      <w:pPr>
        <w:pStyle w:val="pw-post-body-paragraph"/>
        <w:spacing w:before="0" w:beforeAutospacing="0" w:after="240" w:afterAutospacing="0"/>
        <w:rPr>
          <w:rFonts w:ascii="Open Sans" w:hAnsi="Open Sans" w:cs="Open Sans"/>
        </w:rPr>
      </w:pPr>
      <w:r w:rsidRPr="00AD4D06">
        <w:rPr>
          <w:rFonts w:ascii="Open Sans" w:hAnsi="Open Sans" w:cs="Open Sans"/>
        </w:rPr>
        <w:t>Once you know what you need to do and have a plan for when you will achieve those things, it’s time to focus on getting your tasks done. To help you be even more productive during this time, there are a couple more things you might want to consider having a strategy for. Take a look at our examples below:</w:t>
      </w:r>
    </w:p>
    <w:p w14:paraId="78CB7F4B" w14:textId="77777777" w:rsidR="001C747E" w:rsidRPr="00AD4D06" w:rsidRDefault="001C747E" w:rsidP="00AD4D06">
      <w:pPr>
        <w:pStyle w:val="nf"/>
        <w:numPr>
          <w:ilvl w:val="0"/>
          <w:numId w:val="7"/>
        </w:numPr>
        <w:spacing w:before="0" w:beforeAutospacing="0" w:after="240" w:afterAutospacing="0"/>
        <w:rPr>
          <w:rFonts w:ascii="Open Sans" w:hAnsi="Open Sans" w:cs="Open Sans"/>
        </w:rPr>
      </w:pPr>
      <w:r w:rsidRPr="00AD4D06">
        <w:rPr>
          <w:rStyle w:val="Strong"/>
          <w:rFonts w:ascii="Open Sans" w:hAnsi="Open Sans" w:cs="Open Sans"/>
          <w:color w:val="242424"/>
          <w:spacing w:val="-1"/>
        </w:rPr>
        <w:lastRenderedPageBreak/>
        <w:t>Plan for or remove distractions: </w:t>
      </w:r>
      <w:r w:rsidRPr="00AD4D06">
        <w:rPr>
          <w:rFonts w:ascii="Open Sans" w:hAnsi="Open Sans" w:cs="Open Sans"/>
        </w:rPr>
        <w:t>You may have a plan which accounts for all your tasks but have you considered whether each task is being completed in the right place or indeed at the right time of day? Considering when noisy housemates might be home and having strategies like music/headphones to deal with that is really important. Have a friend who calls you at a certain time of day? Try planning tasks for that time you can do while you’re on the phone, such as washing or tidying up.</w:t>
      </w:r>
    </w:p>
    <w:p w14:paraId="31DF5296" w14:textId="77777777" w:rsidR="001C747E" w:rsidRPr="00AD4D06" w:rsidRDefault="001C747E" w:rsidP="00AD4D06">
      <w:pPr>
        <w:pStyle w:val="nf"/>
        <w:numPr>
          <w:ilvl w:val="0"/>
          <w:numId w:val="7"/>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Include time for breaks and exercise: </w:t>
      </w:r>
      <w:r w:rsidRPr="00AD4D06">
        <w:rPr>
          <w:rFonts w:ascii="Open Sans" w:hAnsi="Open Sans" w:cs="Open Sans"/>
        </w:rPr>
        <w:t>To be productive, you need to be well-rested and ready to focus. In your plans, make sure you include regular breaks and time to get some exercise, even if this is just a short 20 minute walk. This time is important to allow you to organise your thoughts and will actually help you feel more in control and get more done.</w:t>
      </w:r>
    </w:p>
    <w:p w14:paraId="4C28EB2F" w14:textId="3CD05477" w:rsidR="001C747E" w:rsidRPr="00AD4D06" w:rsidRDefault="001C747E" w:rsidP="00AD4D06">
      <w:pPr>
        <w:pStyle w:val="nf"/>
        <w:numPr>
          <w:ilvl w:val="0"/>
          <w:numId w:val="7"/>
        </w:numPr>
        <w:spacing w:before="0" w:beforeAutospacing="0" w:after="240" w:afterAutospacing="0"/>
        <w:rPr>
          <w:rFonts w:ascii="Open Sans" w:hAnsi="Open Sans" w:cs="Open Sans"/>
        </w:rPr>
      </w:pPr>
      <w:r w:rsidRPr="00AD4D06">
        <w:rPr>
          <w:rStyle w:val="Strong"/>
          <w:rFonts w:ascii="Open Sans" w:hAnsi="Open Sans" w:cs="Open Sans"/>
          <w:color w:val="242424"/>
          <w:spacing w:val="-1"/>
        </w:rPr>
        <w:t>Understand why you procrastinate: </w:t>
      </w:r>
      <w:r w:rsidRPr="00AD4D06">
        <w:rPr>
          <w:rFonts w:ascii="Open Sans" w:hAnsi="Open Sans" w:cs="Open Sans"/>
        </w:rPr>
        <w:t xml:space="preserve">We all procrastinate in one way or another. However, if we want to learn how to manage our time more effectively, it is helpful to try and understand our procrastination behaviour and the reasons behind it. Rather than simple laziness, procrastination usually occurs when we experience unpleasant emotions when faced with a particular task. Take a look at </w:t>
      </w:r>
      <w:hyperlink r:id="rId10" w:history="1">
        <w:r w:rsidRPr="00AD4D06">
          <w:rPr>
            <w:rStyle w:val="Hyperlink"/>
            <w:rFonts w:ascii="Open Sans" w:hAnsi="Open Sans" w:cs="Open Sans"/>
          </w:rPr>
          <w:t>this resource</w:t>
        </w:r>
      </w:hyperlink>
      <w:r w:rsidRPr="00AD4D06">
        <w:rPr>
          <w:rFonts w:ascii="Open Sans" w:hAnsi="Open Sans" w:cs="Open Sans"/>
        </w:rPr>
        <w:t xml:space="preserve"> to understand more about procrastination and</w:t>
      </w:r>
      <w:r w:rsidR="009330E6" w:rsidRPr="00AD4D06">
        <w:rPr>
          <w:rFonts w:ascii="Open Sans" w:hAnsi="Open Sans" w:cs="Open Sans"/>
        </w:rPr>
        <w:t xml:space="preserve"> </w:t>
      </w:r>
      <w:hyperlink r:id="rId11" w:history="1">
        <w:r w:rsidR="009330E6" w:rsidRPr="00AD4D06">
          <w:rPr>
            <w:rStyle w:val="Hyperlink"/>
            <w:rFonts w:ascii="Open Sans" w:hAnsi="Open Sans" w:cs="Open Sans"/>
          </w:rPr>
          <w:t>this resource</w:t>
        </w:r>
      </w:hyperlink>
      <w:r w:rsidR="009330E6" w:rsidRPr="00AD4D06">
        <w:rPr>
          <w:rFonts w:ascii="Open Sans" w:hAnsi="Open Sans" w:cs="Open Sans"/>
        </w:rPr>
        <w:t xml:space="preserve"> to learn</w:t>
      </w:r>
      <w:r w:rsidRPr="00AD4D06">
        <w:rPr>
          <w:rFonts w:ascii="Open Sans" w:hAnsi="Open Sans" w:cs="Open Sans"/>
        </w:rPr>
        <w:t xml:space="preserve"> how you can overcome it</w:t>
      </w:r>
      <w:r w:rsidR="009330E6" w:rsidRPr="00AD4D06">
        <w:rPr>
          <w:rFonts w:ascii="Open Sans" w:hAnsi="Open Sans" w:cs="Open Sans"/>
        </w:rPr>
        <w:t>.</w:t>
      </w:r>
    </w:p>
    <w:p w14:paraId="525740DE" w14:textId="77777777" w:rsidR="00C05835" w:rsidRPr="00AD4D06" w:rsidRDefault="00C05835" w:rsidP="00AD4D06">
      <w:pPr>
        <w:spacing w:before="0" w:after="240"/>
        <w:rPr>
          <w:rFonts w:ascii="Open Sans" w:hAnsi="Open Sans" w:cs="Open Sans"/>
        </w:rPr>
      </w:pPr>
    </w:p>
    <w:sectPr w:rsidR="00C05835" w:rsidRPr="00AD4D06" w:rsidSect="00BE42BC">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85B94" w14:textId="77777777" w:rsidR="000842EE" w:rsidRDefault="000842EE" w:rsidP="009330E6">
      <w:r>
        <w:separator/>
      </w:r>
    </w:p>
  </w:endnote>
  <w:endnote w:type="continuationSeparator" w:id="0">
    <w:p w14:paraId="57031DCE" w14:textId="77777777" w:rsidR="000842EE" w:rsidRDefault="000842EE" w:rsidP="0093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sz w:val="22"/>
        <w:szCs w:val="22"/>
      </w:rPr>
      <w:id w:val="1972710800"/>
      <w:docPartObj>
        <w:docPartGallery w:val="Page Numbers (Bottom of Page)"/>
        <w:docPartUnique/>
      </w:docPartObj>
    </w:sdtPr>
    <w:sdtEndPr>
      <w:rPr>
        <w:noProof/>
      </w:rPr>
    </w:sdtEndPr>
    <w:sdtContent>
      <w:p w14:paraId="28E5F9A2" w14:textId="3B78AE83" w:rsidR="00BE42BC" w:rsidRPr="00BE42BC" w:rsidRDefault="00BE42BC" w:rsidP="00BE42BC">
        <w:pPr>
          <w:pStyle w:val="Footer"/>
          <w:jc w:val="right"/>
          <w:rPr>
            <w:rFonts w:ascii="Open Sans" w:hAnsi="Open Sans" w:cs="Open Sans"/>
            <w:sz w:val="22"/>
            <w:szCs w:val="22"/>
          </w:rPr>
        </w:pPr>
        <w:r w:rsidRPr="00BE42BC">
          <w:rPr>
            <w:rFonts w:ascii="Open Sans" w:hAnsi="Open Sans" w:cs="Open Sans"/>
            <w:noProof w:val="0"/>
            <w:sz w:val="22"/>
            <w:szCs w:val="22"/>
          </w:rPr>
          <w:fldChar w:fldCharType="begin"/>
        </w:r>
        <w:r w:rsidRPr="00BE42BC">
          <w:rPr>
            <w:rFonts w:ascii="Open Sans" w:hAnsi="Open Sans" w:cs="Open Sans"/>
            <w:sz w:val="22"/>
            <w:szCs w:val="22"/>
          </w:rPr>
          <w:instrText xml:space="preserve"> PAGE   \* MERGEFORMAT </w:instrText>
        </w:r>
        <w:r w:rsidRPr="00BE42BC">
          <w:rPr>
            <w:rFonts w:ascii="Open Sans" w:hAnsi="Open Sans" w:cs="Open Sans"/>
            <w:noProof w:val="0"/>
            <w:sz w:val="22"/>
            <w:szCs w:val="22"/>
          </w:rPr>
          <w:fldChar w:fldCharType="separate"/>
        </w:r>
        <w:r w:rsidRPr="00BE42BC">
          <w:rPr>
            <w:rFonts w:ascii="Open Sans" w:hAnsi="Open Sans" w:cs="Open Sans"/>
            <w:sz w:val="22"/>
            <w:szCs w:val="22"/>
          </w:rPr>
          <w:t>2</w:t>
        </w:r>
        <w:r w:rsidRPr="00BE42BC">
          <w:rPr>
            <w:rFonts w:ascii="Open Sans" w:hAnsi="Open Sans" w:cs="Open San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sz w:val="22"/>
        <w:szCs w:val="22"/>
      </w:rPr>
      <w:id w:val="-40829614"/>
      <w:docPartObj>
        <w:docPartGallery w:val="Page Numbers (Bottom of Page)"/>
        <w:docPartUnique/>
      </w:docPartObj>
    </w:sdtPr>
    <w:sdtEndPr>
      <w:rPr>
        <w:noProof/>
      </w:rPr>
    </w:sdtEndPr>
    <w:sdtContent>
      <w:p w14:paraId="42FC6302" w14:textId="3B73EE37" w:rsidR="00BE42BC" w:rsidRPr="00BE42BC" w:rsidRDefault="00BE42BC" w:rsidP="00BE42BC">
        <w:pPr>
          <w:pStyle w:val="Footer"/>
          <w:jc w:val="right"/>
          <w:rPr>
            <w:rFonts w:ascii="Open Sans" w:hAnsi="Open Sans" w:cs="Open Sans"/>
            <w:sz w:val="22"/>
            <w:szCs w:val="22"/>
          </w:rPr>
        </w:pPr>
        <w:r w:rsidRPr="00BE42BC">
          <w:rPr>
            <w:rFonts w:ascii="Open Sans" w:hAnsi="Open Sans" w:cs="Open Sans"/>
            <w:noProof w:val="0"/>
            <w:sz w:val="22"/>
            <w:szCs w:val="22"/>
          </w:rPr>
          <w:fldChar w:fldCharType="begin"/>
        </w:r>
        <w:r w:rsidRPr="00BE42BC">
          <w:rPr>
            <w:rFonts w:ascii="Open Sans" w:hAnsi="Open Sans" w:cs="Open Sans"/>
            <w:sz w:val="22"/>
            <w:szCs w:val="22"/>
          </w:rPr>
          <w:instrText xml:space="preserve"> PAGE   \* MERGEFORMAT </w:instrText>
        </w:r>
        <w:r w:rsidRPr="00BE42BC">
          <w:rPr>
            <w:rFonts w:ascii="Open Sans" w:hAnsi="Open Sans" w:cs="Open Sans"/>
            <w:noProof w:val="0"/>
            <w:sz w:val="22"/>
            <w:szCs w:val="22"/>
          </w:rPr>
          <w:fldChar w:fldCharType="separate"/>
        </w:r>
        <w:r w:rsidRPr="00BE42BC">
          <w:rPr>
            <w:rFonts w:ascii="Open Sans" w:hAnsi="Open Sans" w:cs="Open Sans"/>
            <w:sz w:val="22"/>
            <w:szCs w:val="22"/>
          </w:rPr>
          <w:t>2</w:t>
        </w:r>
        <w:r w:rsidRPr="00BE42BC">
          <w:rPr>
            <w:rFonts w:ascii="Open Sans" w:hAnsi="Open Sans" w:cs="Open San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4ABCD" w14:textId="77777777" w:rsidR="000842EE" w:rsidRDefault="000842EE" w:rsidP="009330E6">
      <w:r>
        <w:separator/>
      </w:r>
    </w:p>
  </w:footnote>
  <w:footnote w:type="continuationSeparator" w:id="0">
    <w:p w14:paraId="4465C2B4" w14:textId="77777777" w:rsidR="000842EE" w:rsidRDefault="000842EE" w:rsidP="0093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177475813"/>
  <w:bookmarkStart w:id="9" w:name="_Hlk177475814"/>
  <w:bookmarkStart w:id="10" w:name="_Hlk177476713"/>
  <w:bookmarkStart w:id="11" w:name="_Hlk177476714"/>
  <w:p w14:paraId="22852A1E" w14:textId="001134C9" w:rsidR="00BE42BC" w:rsidRDefault="00BE42BC" w:rsidP="00BE42BC">
    <w:r w:rsidRPr="00AD4D06">
      <w:rPr>
        <w:rFonts w:ascii="Open Sans" w:hAnsi="Open Sans" w:cs="Open Sans"/>
        <w:sz w:val="22"/>
        <w:szCs w:val="22"/>
      </w:rPr>
      <w:fldChar w:fldCharType="begin"/>
    </w:r>
    <w:r w:rsidRPr="00AD4D06">
      <w:rPr>
        <w:rFonts w:ascii="Open Sans" w:hAnsi="Open Sans" w:cs="Open Sans"/>
        <w:sz w:val="22"/>
        <w:szCs w:val="22"/>
      </w:rPr>
      <w:instrText xml:space="preserve"> HYPERLINK "https://medium.com/my-learning-essentials?source=post_page-----bbcabfc1eed0--------------------------------" </w:instrText>
    </w:r>
    <w:r w:rsidRPr="00AD4D06">
      <w:rPr>
        <w:rFonts w:ascii="Open Sans" w:hAnsi="Open Sans" w:cs="Open Sans"/>
        <w:sz w:val="22"/>
        <w:szCs w:val="22"/>
      </w:rPr>
    </w:r>
    <w:r w:rsidRPr="00AD4D06">
      <w:rPr>
        <w:rFonts w:ascii="Open Sans" w:hAnsi="Open Sans" w:cs="Open Sans"/>
        <w:sz w:val="22"/>
        <w:szCs w:val="22"/>
      </w:rPr>
      <w:fldChar w:fldCharType="separate"/>
    </w:r>
    <w:r w:rsidRPr="00AD4D06">
      <w:rPr>
        <w:rFonts w:ascii="Open Sans" w:hAnsi="Open Sans" w:cs="Open Sans"/>
        <w:color w:val="242424"/>
        <w:sz w:val="22"/>
        <w:szCs w:val="22"/>
      </w:rPr>
      <w:drawing>
        <wp:inline distT="0" distB="0" distL="0" distR="0" wp14:anchorId="3829C164" wp14:editId="34ECE681">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sz w:val="22"/>
        <w:szCs w:val="22"/>
      </w:rPr>
      <w:tab/>
    </w:r>
    <w:r w:rsidRPr="00AD4D06">
      <w:rPr>
        <w:rFonts w:ascii="Open Sans" w:hAnsi="Open Sans" w:cs="Open Sans"/>
        <w:color w:val="242424"/>
        <w:sz w:val="22"/>
        <w:szCs w:val="22"/>
      </w:rPr>
      <w:t>My Learning Essentials</w:t>
    </w:r>
    <w:r w:rsidRPr="00AD4D06">
      <w:rPr>
        <w:rFonts w:ascii="Open Sans" w:hAnsi="Open Sans" w:cs="Open Sans"/>
        <w:sz w:val="22"/>
        <w:szCs w:val="22"/>
      </w:rPr>
      <w:fldChar w:fldCharType="end"/>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2EE"/>
    <w:multiLevelType w:val="multilevel"/>
    <w:tmpl w:val="2F6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67334"/>
    <w:multiLevelType w:val="multilevel"/>
    <w:tmpl w:val="A33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06A2C"/>
    <w:multiLevelType w:val="multilevel"/>
    <w:tmpl w:val="ADBA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C055A"/>
    <w:multiLevelType w:val="multilevel"/>
    <w:tmpl w:val="0F52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975AC"/>
    <w:multiLevelType w:val="multilevel"/>
    <w:tmpl w:val="254A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4137A"/>
    <w:multiLevelType w:val="multilevel"/>
    <w:tmpl w:val="E136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D644F"/>
    <w:multiLevelType w:val="multilevel"/>
    <w:tmpl w:val="F790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67FFE"/>
    <w:multiLevelType w:val="multilevel"/>
    <w:tmpl w:val="F02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868443">
    <w:abstractNumId w:val="2"/>
  </w:num>
  <w:num w:numId="2" w16cid:durableId="108747615">
    <w:abstractNumId w:val="0"/>
  </w:num>
  <w:num w:numId="3" w16cid:durableId="889652296">
    <w:abstractNumId w:val="6"/>
  </w:num>
  <w:num w:numId="4" w16cid:durableId="297956374">
    <w:abstractNumId w:val="5"/>
  </w:num>
  <w:num w:numId="5" w16cid:durableId="573007699">
    <w:abstractNumId w:val="4"/>
  </w:num>
  <w:num w:numId="6" w16cid:durableId="1839685560">
    <w:abstractNumId w:val="1"/>
  </w:num>
  <w:num w:numId="7" w16cid:durableId="1659574003">
    <w:abstractNumId w:val="3"/>
  </w:num>
  <w:num w:numId="8" w16cid:durableId="1668828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7E"/>
    <w:rsid w:val="000601A4"/>
    <w:rsid w:val="000842EE"/>
    <w:rsid w:val="000B0828"/>
    <w:rsid w:val="001A3C01"/>
    <w:rsid w:val="001C747E"/>
    <w:rsid w:val="003C69DC"/>
    <w:rsid w:val="004122CD"/>
    <w:rsid w:val="00605267"/>
    <w:rsid w:val="008941B5"/>
    <w:rsid w:val="009330E6"/>
    <w:rsid w:val="00AD4D06"/>
    <w:rsid w:val="00B83648"/>
    <w:rsid w:val="00BE42BC"/>
    <w:rsid w:val="00C05835"/>
    <w:rsid w:val="00CD6C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CC29A"/>
  <w15:chartTrackingRefBased/>
  <w15:docId w15:val="{D3ED9479-A45D-48A5-A205-4F96B6F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E6"/>
    <w:pPr>
      <w:shd w:val="clear" w:color="auto" w:fill="FFFFFF"/>
      <w:spacing w:before="206" w:after="0" w:line="276" w:lineRule="auto"/>
    </w:pPr>
    <w:rPr>
      <w:rFonts w:cstheme="minorHAnsi"/>
      <w:noProof/>
      <w:kern w:val="0"/>
      <w:sz w:val="24"/>
      <w:szCs w:val="24"/>
      <w:lang w:eastAsia="en-GB"/>
      <w14:ligatures w14:val="none"/>
    </w:rPr>
  </w:style>
  <w:style w:type="paragraph" w:styleId="Heading1">
    <w:name w:val="heading 1"/>
    <w:basedOn w:val="Normal"/>
    <w:link w:val="Heading1Char"/>
    <w:uiPriority w:val="9"/>
    <w:qFormat/>
    <w:rsid w:val="009330E6"/>
    <w:pPr>
      <w:keepNext/>
      <w:keepLines/>
      <w:spacing w:before="40"/>
      <w:outlineLvl w:val="0"/>
    </w:pPr>
    <w:rPr>
      <w:rFonts w:ascii="Gill Sans MT" w:eastAsia="Times New Roman" w:hAnsi="Gill Sans MT" w:cstheme="majorBidi"/>
      <w:color w:val="3C3C3C" w:themeColor="background1" w:themeShade="40"/>
      <w:sz w:val="32"/>
      <w:szCs w:val="32"/>
    </w:rPr>
  </w:style>
  <w:style w:type="paragraph" w:styleId="Heading2">
    <w:name w:val="heading 2"/>
    <w:basedOn w:val="Normal"/>
    <w:link w:val="Heading2Char"/>
    <w:uiPriority w:val="9"/>
    <w:qFormat/>
    <w:rsid w:val="009330E6"/>
    <w:pPr>
      <w:keepNext/>
      <w:keepLines/>
      <w:spacing w:before="40"/>
      <w:outlineLvl w:val="1"/>
    </w:pPr>
    <w:rPr>
      <w:rFonts w:ascii="Gill Sans MT" w:eastAsiaTheme="majorEastAsia" w:hAnsi="Gill Sans MT" w:cstheme="majorBidi"/>
      <w:color w:val="3C3C3C" w:themeColor="background1" w:themeShad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E6"/>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9330E6"/>
    <w:rPr>
      <w:rFonts w:ascii="Gill Sans MT" w:eastAsiaTheme="majorEastAsia" w:hAnsi="Gill Sans MT" w:cstheme="majorBidi"/>
      <w:noProof/>
      <w:color w:val="3C3C3C" w:themeColor="background1" w:themeShade="40"/>
      <w:kern w:val="0"/>
      <w:sz w:val="28"/>
      <w:szCs w:val="28"/>
      <w:shd w:val="clear" w:color="auto" w:fill="FFFFFF"/>
      <w:lang w:eastAsia="en-GB"/>
      <w14:ligatures w14:val="none"/>
    </w:rPr>
  </w:style>
  <w:style w:type="character" w:styleId="Strong">
    <w:name w:val="Strong"/>
    <w:basedOn w:val="DefaultParagraphFont"/>
    <w:uiPriority w:val="22"/>
    <w:qFormat/>
    <w:rsid w:val="001C747E"/>
    <w:rPr>
      <w:b/>
      <w:bCs/>
    </w:rPr>
  </w:style>
  <w:style w:type="paragraph" w:styleId="TOCHeading">
    <w:name w:val="TOC Heading"/>
    <w:basedOn w:val="Heading1"/>
    <w:next w:val="Normal"/>
    <w:uiPriority w:val="39"/>
    <w:unhideWhenUsed/>
    <w:qFormat/>
    <w:rsid w:val="001C747E"/>
    <w:pPr>
      <w:spacing w:before="24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1C747E"/>
    <w:pPr>
      <w:spacing w:after="100"/>
    </w:pPr>
  </w:style>
  <w:style w:type="character" w:styleId="Hyperlink">
    <w:name w:val="Hyperlink"/>
    <w:basedOn w:val="DefaultParagraphFont"/>
    <w:uiPriority w:val="99"/>
    <w:unhideWhenUsed/>
    <w:rsid w:val="001C747E"/>
    <w:rPr>
      <w:color w:val="660099" w:themeColor="hyperlink"/>
      <w:u w:val="single"/>
    </w:rPr>
  </w:style>
  <w:style w:type="paragraph" w:customStyle="1" w:styleId="pw-post-body-paragraph">
    <w:name w:val="pw-post-body-paragraph"/>
    <w:basedOn w:val="Normal"/>
    <w:rsid w:val="001C747E"/>
    <w:pPr>
      <w:spacing w:before="100" w:beforeAutospacing="1" w:after="100" w:afterAutospacing="1" w:line="240" w:lineRule="auto"/>
    </w:pPr>
    <w:rPr>
      <w:rFonts w:ascii="Times New Roman" w:eastAsia="Times New Roman" w:hAnsi="Times New Roman" w:cs="Times New Roman"/>
    </w:rPr>
  </w:style>
  <w:style w:type="paragraph" w:customStyle="1" w:styleId="nf">
    <w:name w:val="nf"/>
    <w:basedOn w:val="Normal"/>
    <w:rsid w:val="001C747E"/>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1C747E"/>
    <w:rPr>
      <w:i/>
      <w:iCs/>
    </w:rPr>
  </w:style>
  <w:style w:type="character" w:styleId="UnresolvedMention">
    <w:name w:val="Unresolved Mention"/>
    <w:basedOn w:val="DefaultParagraphFont"/>
    <w:uiPriority w:val="99"/>
    <w:semiHidden/>
    <w:unhideWhenUsed/>
    <w:rsid w:val="001C747E"/>
    <w:rPr>
      <w:color w:val="605E5C"/>
      <w:shd w:val="clear" w:color="auto" w:fill="E1DFDD"/>
    </w:rPr>
  </w:style>
  <w:style w:type="paragraph" w:styleId="TOC2">
    <w:name w:val="toc 2"/>
    <w:basedOn w:val="Normal"/>
    <w:next w:val="Normal"/>
    <w:autoRedefine/>
    <w:uiPriority w:val="39"/>
    <w:unhideWhenUsed/>
    <w:rsid w:val="001C747E"/>
    <w:pPr>
      <w:spacing w:after="100"/>
      <w:ind w:left="220"/>
    </w:pPr>
  </w:style>
  <w:style w:type="paragraph" w:styleId="Header">
    <w:name w:val="header"/>
    <w:basedOn w:val="Normal"/>
    <w:link w:val="HeaderChar"/>
    <w:uiPriority w:val="99"/>
    <w:unhideWhenUsed/>
    <w:rsid w:val="009330E6"/>
    <w:pPr>
      <w:tabs>
        <w:tab w:val="center" w:pos="4513"/>
        <w:tab w:val="right" w:pos="9026"/>
      </w:tabs>
      <w:spacing w:line="240" w:lineRule="auto"/>
    </w:pPr>
  </w:style>
  <w:style w:type="character" w:customStyle="1" w:styleId="HeaderChar">
    <w:name w:val="Header Char"/>
    <w:basedOn w:val="DefaultParagraphFont"/>
    <w:link w:val="Header"/>
    <w:uiPriority w:val="99"/>
    <w:rsid w:val="009330E6"/>
  </w:style>
  <w:style w:type="paragraph" w:styleId="Footer">
    <w:name w:val="footer"/>
    <w:basedOn w:val="Normal"/>
    <w:link w:val="FooterChar"/>
    <w:uiPriority w:val="99"/>
    <w:unhideWhenUsed/>
    <w:rsid w:val="009330E6"/>
    <w:pPr>
      <w:tabs>
        <w:tab w:val="center" w:pos="4513"/>
        <w:tab w:val="right" w:pos="9026"/>
      </w:tabs>
      <w:spacing w:line="240" w:lineRule="auto"/>
    </w:pPr>
  </w:style>
  <w:style w:type="character" w:customStyle="1" w:styleId="FooterChar">
    <w:name w:val="Footer Char"/>
    <w:basedOn w:val="DefaultParagraphFont"/>
    <w:link w:val="Footer"/>
    <w:uiPriority w:val="99"/>
    <w:rsid w:val="009330E6"/>
  </w:style>
  <w:style w:type="paragraph" w:styleId="Title">
    <w:name w:val="Title"/>
    <w:basedOn w:val="Heading1"/>
    <w:next w:val="Normal"/>
    <w:link w:val="TitleChar"/>
    <w:uiPriority w:val="10"/>
    <w:qFormat/>
    <w:rsid w:val="009330E6"/>
    <w:rPr>
      <w:color w:val="660099"/>
      <w:sz w:val="44"/>
      <w:szCs w:val="44"/>
    </w:rPr>
  </w:style>
  <w:style w:type="character" w:customStyle="1" w:styleId="TitleChar">
    <w:name w:val="Title Char"/>
    <w:basedOn w:val="DefaultParagraphFont"/>
    <w:link w:val="Title"/>
    <w:uiPriority w:val="10"/>
    <w:rsid w:val="009330E6"/>
    <w:rPr>
      <w:rFonts w:ascii="Gill Sans MT" w:eastAsia="Times New Roman" w:hAnsi="Gill Sans MT" w:cstheme="majorBidi"/>
      <w:noProof/>
      <w:color w:val="660099"/>
      <w:kern w:val="0"/>
      <w:sz w:val="44"/>
      <w:szCs w:val="44"/>
      <w:shd w:val="clear" w:color="auto" w:fill="FFFFFF"/>
      <w:lang w:eastAsia="en-GB"/>
      <w14:ligatures w14:val="none"/>
    </w:rPr>
  </w:style>
  <w:style w:type="character" w:styleId="FollowedHyperlink">
    <w:name w:val="FollowedHyperlink"/>
    <w:basedOn w:val="DefaultParagraphFont"/>
    <w:uiPriority w:val="99"/>
    <w:semiHidden/>
    <w:unhideWhenUsed/>
    <w:rsid w:val="009330E6"/>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7532">
      <w:bodyDiv w:val="1"/>
      <w:marLeft w:val="0"/>
      <w:marRight w:val="0"/>
      <w:marTop w:val="0"/>
      <w:marBottom w:val="0"/>
      <w:divBdr>
        <w:top w:val="none" w:sz="0" w:space="0" w:color="auto"/>
        <w:left w:val="none" w:sz="0" w:space="0" w:color="auto"/>
        <w:bottom w:val="none" w:sz="0" w:space="0" w:color="auto"/>
        <w:right w:val="none" w:sz="0" w:space="0" w:color="auto"/>
      </w:divBdr>
      <w:divsChild>
        <w:div w:id="4495121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69164789">
      <w:bodyDiv w:val="1"/>
      <w:marLeft w:val="0"/>
      <w:marRight w:val="0"/>
      <w:marTop w:val="0"/>
      <w:marBottom w:val="0"/>
      <w:divBdr>
        <w:top w:val="none" w:sz="0" w:space="0" w:color="auto"/>
        <w:left w:val="none" w:sz="0" w:space="0" w:color="auto"/>
        <w:bottom w:val="none" w:sz="0" w:space="0" w:color="auto"/>
        <w:right w:val="none" w:sz="0" w:space="0" w:color="auto"/>
      </w:divBdr>
      <w:divsChild>
        <w:div w:id="54861695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440153207">
      <w:bodyDiv w:val="1"/>
      <w:marLeft w:val="0"/>
      <w:marRight w:val="0"/>
      <w:marTop w:val="0"/>
      <w:marBottom w:val="0"/>
      <w:divBdr>
        <w:top w:val="none" w:sz="0" w:space="0" w:color="auto"/>
        <w:left w:val="none" w:sz="0" w:space="0" w:color="auto"/>
        <w:bottom w:val="none" w:sz="0" w:space="0" w:color="auto"/>
        <w:right w:val="none" w:sz="0" w:space="0" w:color="auto"/>
      </w:divBdr>
      <w:divsChild>
        <w:div w:id="1357268332">
          <w:blockQuote w:val="1"/>
          <w:marLeft w:val="-300"/>
          <w:marRight w:val="0"/>
          <w:marTop w:val="0"/>
          <w:marBottom w:val="0"/>
          <w:divBdr>
            <w:top w:val="none" w:sz="0" w:space="0" w:color="auto"/>
            <w:left w:val="none" w:sz="0" w:space="0" w:color="auto"/>
            <w:bottom w:val="none" w:sz="0" w:space="0" w:color="auto"/>
            <w:right w:val="none" w:sz="0" w:space="0" w:color="auto"/>
          </w:divBdr>
        </w:div>
        <w:div w:id="80886573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706492206">
      <w:bodyDiv w:val="1"/>
      <w:marLeft w:val="0"/>
      <w:marRight w:val="0"/>
      <w:marTop w:val="0"/>
      <w:marBottom w:val="0"/>
      <w:divBdr>
        <w:top w:val="none" w:sz="0" w:space="0" w:color="auto"/>
        <w:left w:val="none" w:sz="0" w:space="0" w:color="auto"/>
        <w:bottom w:val="none" w:sz="0" w:space="0" w:color="auto"/>
        <w:right w:val="none" w:sz="0" w:space="0" w:color="auto"/>
      </w:divBdr>
      <w:divsChild>
        <w:div w:id="1112356501">
          <w:marLeft w:val="0"/>
          <w:marRight w:val="0"/>
          <w:marTop w:val="0"/>
          <w:marBottom w:val="0"/>
          <w:divBdr>
            <w:top w:val="none" w:sz="0" w:space="0" w:color="auto"/>
            <w:left w:val="none" w:sz="0" w:space="0" w:color="auto"/>
            <w:bottom w:val="none" w:sz="0" w:space="0" w:color="auto"/>
            <w:right w:val="none" w:sz="0" w:space="0" w:color="auto"/>
          </w:divBdr>
          <w:divsChild>
            <w:div w:id="104379724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077828997">
      <w:bodyDiv w:val="1"/>
      <w:marLeft w:val="0"/>
      <w:marRight w:val="0"/>
      <w:marTop w:val="0"/>
      <w:marBottom w:val="0"/>
      <w:divBdr>
        <w:top w:val="none" w:sz="0" w:space="0" w:color="auto"/>
        <w:left w:val="none" w:sz="0" w:space="0" w:color="auto"/>
        <w:bottom w:val="none" w:sz="0" w:space="0" w:color="auto"/>
        <w:right w:val="none" w:sz="0" w:space="0" w:color="auto"/>
      </w:divBdr>
      <w:divsChild>
        <w:div w:id="1689410380">
          <w:marLeft w:val="0"/>
          <w:marRight w:val="0"/>
          <w:marTop w:val="0"/>
          <w:marBottom w:val="0"/>
          <w:divBdr>
            <w:top w:val="none" w:sz="0" w:space="0" w:color="auto"/>
            <w:left w:val="none" w:sz="0" w:space="0" w:color="auto"/>
            <w:bottom w:val="none" w:sz="0" w:space="0" w:color="auto"/>
            <w:right w:val="none" w:sz="0" w:space="0" w:color="auto"/>
          </w:divBdr>
          <w:divsChild>
            <w:div w:id="50926466">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51099569">
      <w:bodyDiv w:val="1"/>
      <w:marLeft w:val="0"/>
      <w:marRight w:val="0"/>
      <w:marTop w:val="0"/>
      <w:marBottom w:val="0"/>
      <w:divBdr>
        <w:top w:val="none" w:sz="0" w:space="0" w:color="auto"/>
        <w:left w:val="none" w:sz="0" w:space="0" w:color="auto"/>
        <w:bottom w:val="none" w:sz="0" w:space="0" w:color="auto"/>
        <w:right w:val="none" w:sz="0" w:space="0" w:color="auto"/>
      </w:divBdr>
    </w:div>
    <w:div w:id="1280647992">
      <w:bodyDiv w:val="1"/>
      <w:marLeft w:val="0"/>
      <w:marRight w:val="0"/>
      <w:marTop w:val="0"/>
      <w:marBottom w:val="0"/>
      <w:divBdr>
        <w:top w:val="none" w:sz="0" w:space="0" w:color="auto"/>
        <w:left w:val="none" w:sz="0" w:space="0" w:color="auto"/>
        <w:bottom w:val="none" w:sz="0" w:space="0" w:color="auto"/>
        <w:right w:val="none" w:sz="0" w:space="0" w:color="auto"/>
      </w:divBdr>
      <w:divsChild>
        <w:div w:id="1147478505">
          <w:marLeft w:val="0"/>
          <w:marRight w:val="0"/>
          <w:marTop w:val="0"/>
          <w:marBottom w:val="0"/>
          <w:divBdr>
            <w:top w:val="none" w:sz="0" w:space="0" w:color="auto"/>
            <w:left w:val="none" w:sz="0" w:space="0" w:color="auto"/>
            <w:bottom w:val="none" w:sz="0" w:space="0" w:color="auto"/>
            <w:right w:val="none" w:sz="0" w:space="0" w:color="auto"/>
          </w:divBdr>
          <w:divsChild>
            <w:div w:id="686254019">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95620577">
      <w:bodyDiv w:val="1"/>
      <w:marLeft w:val="0"/>
      <w:marRight w:val="0"/>
      <w:marTop w:val="0"/>
      <w:marBottom w:val="0"/>
      <w:divBdr>
        <w:top w:val="none" w:sz="0" w:space="0" w:color="auto"/>
        <w:left w:val="none" w:sz="0" w:space="0" w:color="auto"/>
        <w:bottom w:val="none" w:sz="0" w:space="0" w:color="auto"/>
        <w:right w:val="none" w:sz="0" w:space="0" w:color="auto"/>
      </w:divBdr>
    </w:div>
    <w:div w:id="1611816168">
      <w:bodyDiv w:val="1"/>
      <w:marLeft w:val="0"/>
      <w:marRight w:val="0"/>
      <w:marTop w:val="0"/>
      <w:marBottom w:val="0"/>
      <w:divBdr>
        <w:top w:val="none" w:sz="0" w:space="0" w:color="auto"/>
        <w:left w:val="none" w:sz="0" w:space="0" w:color="auto"/>
        <w:bottom w:val="none" w:sz="0" w:space="0" w:color="auto"/>
        <w:right w:val="none" w:sz="0" w:space="0" w:color="auto"/>
      </w:divBdr>
    </w:div>
    <w:div w:id="1755739352">
      <w:bodyDiv w:val="1"/>
      <w:marLeft w:val="0"/>
      <w:marRight w:val="0"/>
      <w:marTop w:val="0"/>
      <w:marBottom w:val="0"/>
      <w:divBdr>
        <w:top w:val="none" w:sz="0" w:space="0" w:color="auto"/>
        <w:left w:val="none" w:sz="0" w:space="0" w:color="auto"/>
        <w:bottom w:val="none" w:sz="0" w:space="0" w:color="auto"/>
        <w:right w:val="none" w:sz="0" w:space="0" w:color="auto"/>
      </w:divBdr>
    </w:div>
    <w:div w:id="1916040914">
      <w:bodyDiv w:val="1"/>
      <w:marLeft w:val="0"/>
      <w:marRight w:val="0"/>
      <w:marTop w:val="0"/>
      <w:marBottom w:val="0"/>
      <w:divBdr>
        <w:top w:val="none" w:sz="0" w:space="0" w:color="auto"/>
        <w:left w:val="none" w:sz="0" w:space="0" w:color="auto"/>
        <w:bottom w:val="none" w:sz="0" w:space="0" w:color="auto"/>
        <w:right w:val="none" w:sz="0" w:space="0" w:color="auto"/>
      </w:divBdr>
    </w:div>
    <w:div w:id="2075739977">
      <w:bodyDiv w:val="1"/>
      <w:marLeft w:val="0"/>
      <w:marRight w:val="0"/>
      <w:marTop w:val="0"/>
      <w:marBottom w:val="0"/>
      <w:divBdr>
        <w:top w:val="none" w:sz="0" w:space="0" w:color="auto"/>
        <w:left w:val="none" w:sz="0" w:space="0" w:color="auto"/>
        <w:bottom w:val="none" w:sz="0" w:space="0" w:color="auto"/>
        <w:right w:val="none" w:sz="0" w:space="0" w:color="auto"/>
      </w:divBdr>
      <w:divsChild>
        <w:div w:id="1215896564">
          <w:marLeft w:val="0"/>
          <w:marRight w:val="0"/>
          <w:marTop w:val="0"/>
          <w:marBottom w:val="0"/>
          <w:divBdr>
            <w:top w:val="none" w:sz="0" w:space="0" w:color="auto"/>
            <w:left w:val="none" w:sz="0" w:space="0" w:color="auto"/>
            <w:bottom w:val="none" w:sz="0" w:space="0" w:color="auto"/>
            <w:right w:val="none" w:sz="0" w:space="0" w:color="auto"/>
          </w:divBdr>
        </w:div>
        <w:div w:id="2037462653">
          <w:marLeft w:val="0"/>
          <w:marRight w:val="0"/>
          <w:marTop w:val="0"/>
          <w:marBottom w:val="0"/>
          <w:divBdr>
            <w:top w:val="none" w:sz="0" w:space="0" w:color="auto"/>
            <w:left w:val="none" w:sz="0" w:space="0" w:color="auto"/>
            <w:bottom w:val="none" w:sz="0" w:space="0" w:color="auto"/>
            <w:right w:val="none" w:sz="0" w:space="0" w:color="auto"/>
          </w:divBdr>
        </w:div>
      </w:divsChild>
    </w:div>
    <w:div w:id="2108765296">
      <w:bodyDiv w:val="1"/>
      <w:marLeft w:val="0"/>
      <w:marRight w:val="0"/>
      <w:marTop w:val="0"/>
      <w:marBottom w:val="0"/>
      <w:divBdr>
        <w:top w:val="none" w:sz="0" w:space="0" w:color="auto"/>
        <w:left w:val="none" w:sz="0" w:space="0" w:color="auto"/>
        <w:bottom w:val="none" w:sz="0" w:space="0" w:color="auto"/>
        <w:right w:val="none" w:sz="0" w:space="0" w:color="auto"/>
      </w:divBdr>
      <w:divsChild>
        <w:div w:id="169321601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library.manchester.ac.uk/downloads/handouts/revision-urgent-matrix.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dium.com/my-learning-essentials/top-tips-for-time-management-video-resource-9d467df0989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library.manchester.ac.uk/mle/counselling/procrastination-strategies/story_html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ucation.library.manchester.ac.uk/mle/counselling/procrastination-cycle/story_html5.html" TargetMode="External"/><Relationship Id="rId4" Type="http://schemas.openxmlformats.org/officeDocument/2006/relationships/webSettings" Target="webSettings.xml"/><Relationship Id="rId9" Type="http://schemas.openxmlformats.org/officeDocument/2006/relationships/hyperlink" Target="https://education.library.manchester.ac.uk/mle/packages/assessment-suppor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4</cp:revision>
  <dcterms:created xsi:type="dcterms:W3CDTF">2023-10-20T13:26:00Z</dcterms:created>
  <dcterms:modified xsi:type="dcterms:W3CDTF">2024-11-14T09:09:00Z</dcterms:modified>
</cp:coreProperties>
</file>